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308F72" w14:textId="41E9F965" w:rsidR="005B50BF" w:rsidRDefault="005B50BF" w:rsidP="00191954">
      <w:pPr>
        <w:jc w:val="center"/>
        <w:rPr>
          <w:b/>
          <w:bCs/>
          <w:sz w:val="48"/>
          <w:szCs w:val="48"/>
        </w:rPr>
      </w:pPr>
      <w:r w:rsidRPr="00CE416F">
        <w:rPr>
          <w:b/>
          <w:bCs/>
          <w:sz w:val="48"/>
          <w:szCs w:val="48"/>
        </w:rPr>
        <w:t>Netball Archive – How to get Started</w:t>
      </w:r>
    </w:p>
    <w:p w14:paraId="343E362A" w14:textId="4331702E" w:rsidR="005B50BF" w:rsidRPr="00CE416F" w:rsidRDefault="005B50BF">
      <w:pPr>
        <w:rPr>
          <w:b/>
          <w:bCs/>
          <w:sz w:val="28"/>
          <w:szCs w:val="28"/>
        </w:rPr>
      </w:pPr>
      <w:r w:rsidRPr="00CE416F">
        <w:rPr>
          <w:b/>
          <w:bCs/>
          <w:sz w:val="28"/>
          <w:szCs w:val="28"/>
        </w:rPr>
        <w:t xml:space="preserve">Introduction - Today’s Event is Tomorrow’s History.  </w:t>
      </w:r>
    </w:p>
    <w:p w14:paraId="51B0A6EC" w14:textId="13D5B86B" w:rsidR="005B50BF" w:rsidRDefault="005B50BF">
      <w:pPr>
        <w:rPr>
          <w:bCs/>
        </w:rPr>
      </w:pPr>
      <w:r w:rsidRPr="00CE416F">
        <w:rPr>
          <w:bCs/>
        </w:rPr>
        <w:t>Netball at any level needs to know its history and where it is stored.  So do you know who holds your region, county, league, club archival material?  Do you know when you first were formed?   Has anyone got a garage, loft etc full of netball stuff</w:t>
      </w:r>
      <w:r w:rsidR="00555826">
        <w:rPr>
          <w:bCs/>
        </w:rPr>
        <w:t>?</w:t>
      </w:r>
      <w:r w:rsidR="00F9688C">
        <w:rPr>
          <w:bCs/>
        </w:rPr>
        <w:t xml:space="preserve">  Why not collect it together and create your own archive?</w:t>
      </w:r>
    </w:p>
    <w:p w14:paraId="01009862" w14:textId="5D96B883" w:rsidR="005B50BF" w:rsidRPr="00555826" w:rsidRDefault="00555826">
      <w:pPr>
        <w:rPr>
          <w:b/>
          <w:bCs/>
        </w:rPr>
      </w:pPr>
      <w:r w:rsidRPr="00555826">
        <w:rPr>
          <w:b/>
          <w:bCs/>
          <w:noProof/>
          <w:lang w:eastAsia="en-GB"/>
        </w:rPr>
        <mc:AlternateContent>
          <mc:Choice Requires="wps">
            <w:drawing>
              <wp:anchor distT="45720" distB="45720" distL="114300" distR="114300" simplePos="0" relativeHeight="251659264" behindDoc="0" locked="0" layoutInCell="1" allowOverlap="1" wp14:anchorId="1DA1804B" wp14:editId="34AFAB62">
                <wp:simplePos x="0" y="0"/>
                <wp:positionH relativeFrom="margin">
                  <wp:posOffset>-36215</wp:posOffset>
                </wp:positionH>
                <wp:positionV relativeFrom="paragraph">
                  <wp:posOffset>272715</wp:posOffset>
                </wp:positionV>
                <wp:extent cx="6229350" cy="1289685"/>
                <wp:effectExtent l="0" t="0" r="19050" b="247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0" cy="1289685"/>
                        </a:xfrm>
                        <a:prstGeom prst="rect">
                          <a:avLst/>
                        </a:prstGeom>
                        <a:solidFill>
                          <a:srgbClr val="FFFFFF"/>
                        </a:solidFill>
                        <a:ln w="9525">
                          <a:solidFill>
                            <a:srgbClr val="000000"/>
                          </a:solidFill>
                          <a:miter lim="800000"/>
                          <a:headEnd/>
                          <a:tailEnd/>
                        </a:ln>
                      </wps:spPr>
                      <wps:txbx>
                        <w:txbxContent>
                          <w:p w14:paraId="1EABA0A1" w14:textId="0F9943E7" w:rsidR="005B50BF" w:rsidRDefault="00CE416F">
                            <w:r>
                              <w:rPr>
                                <w:noProof/>
                                <w:lang w:eastAsia="en-GB"/>
                              </w:rPr>
                              <w:t xml:space="preserve"> </w:t>
                            </w:r>
                            <w:r w:rsidR="005B50BF" w:rsidRPr="00C77053">
                              <w:rPr>
                                <w:noProof/>
                                <w:lang w:eastAsia="en-GB"/>
                              </w:rPr>
                              <w:drawing>
                                <wp:inline distT="0" distB="0" distL="0" distR="0" wp14:anchorId="1A3DAB77" wp14:editId="1DED81D8">
                                  <wp:extent cx="1371600" cy="1028700"/>
                                  <wp:effectExtent l="0" t="0" r="0" b="0"/>
                                  <wp:docPr id="2" name="Picture 2" descr="C:\Users\sheelagh.redpath\Downloads\IMG_04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elagh.redpath\Downloads\IMG_041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Pr>
                                <w:noProof/>
                                <w:lang w:eastAsia="en-GB"/>
                              </w:rPr>
                              <w:t xml:space="preserve">  </w:t>
                            </w:r>
                            <w:r w:rsidR="005B50BF" w:rsidRPr="00145547">
                              <w:rPr>
                                <w:b/>
                                <w:bCs/>
                                <w:noProof/>
                                <w:lang w:eastAsia="en-GB"/>
                              </w:rPr>
                              <w:drawing>
                                <wp:inline distT="0" distB="0" distL="0" distR="0" wp14:anchorId="339E01FD" wp14:editId="1D9106B7">
                                  <wp:extent cx="1830591" cy="1028983"/>
                                  <wp:effectExtent l="0" t="0" r="0" b="0"/>
                                  <wp:docPr id="3" name="Picture 3" descr="C:\Users\sheelagh.redpath\Desktop\All files\All Netball Archive files and folders\Photos archives\20160105_09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elagh.redpath\Desktop\All files\All Netball Archive files and folders\Photos archives\20160105_094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594" cy="1054842"/>
                                          </a:xfrm>
                                          <a:prstGeom prst="rect">
                                            <a:avLst/>
                                          </a:prstGeom>
                                          <a:noFill/>
                                          <a:ln>
                                            <a:noFill/>
                                          </a:ln>
                                        </pic:spPr>
                                      </pic:pic>
                                    </a:graphicData>
                                  </a:graphic>
                                </wp:inline>
                              </w:drawing>
                            </w:r>
                            <w:r>
                              <w:rPr>
                                <w:noProof/>
                                <w:lang w:eastAsia="en-GB"/>
                              </w:rPr>
                              <w:t xml:space="preserve">  </w:t>
                            </w:r>
                            <w:r w:rsidR="005B50BF">
                              <w:rPr>
                                <w:noProof/>
                                <w:lang w:eastAsia="en-GB"/>
                              </w:rPr>
                              <w:drawing>
                                <wp:inline distT="0" distB="0" distL="0" distR="0" wp14:anchorId="7016716A" wp14:editId="26D012B3">
                                  <wp:extent cx="1228725" cy="1020763"/>
                                  <wp:effectExtent l="0" t="0" r="0" b="8255"/>
                                  <wp:docPr id="7" name="Picture 7" descr="F:\GLOBAL\Heritage Lottery Fund\Archive Project\Photographs\Archive 2006\photo 2.JPG"/>
                                  <wp:cNvGraphicFramePr/>
                                  <a:graphic xmlns:a="http://schemas.openxmlformats.org/drawingml/2006/main">
                                    <a:graphicData uri="http://schemas.openxmlformats.org/drawingml/2006/picture">
                                      <pic:pic xmlns:pic="http://schemas.openxmlformats.org/drawingml/2006/picture">
                                        <pic:nvPicPr>
                                          <pic:cNvPr id="11" name="Picture 11" descr="F:\GLOBAL\Heritage Lottery Fund\Archive Project\Photographs\Archive 2006\photo 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2867" cy="1024204"/>
                                          </a:xfrm>
                                          <a:prstGeom prst="rect">
                                            <a:avLst/>
                                          </a:prstGeom>
                                          <a:noFill/>
                                          <a:ln>
                                            <a:noFill/>
                                          </a:ln>
                                        </pic:spPr>
                                      </pic:pic>
                                    </a:graphicData>
                                  </a:graphic>
                                </wp:inline>
                              </w:drawing>
                            </w:r>
                            <w:r w:rsidR="00D2079F">
                              <w:rPr>
                                <w:noProof/>
                                <w:lang w:eastAsia="en-GB"/>
                              </w:rPr>
                              <w:t xml:space="preserve">  </w:t>
                            </w:r>
                            <w:r w:rsidR="00555826">
                              <w:rPr>
                                <w:noProof/>
                                <w:lang w:eastAsia="en-GB"/>
                              </w:rPr>
                              <w:t xml:space="preserve">             </w:t>
                            </w:r>
                            <w:r w:rsidR="005B50BF">
                              <w:rPr>
                                <w:noProof/>
                                <w:lang w:eastAsia="en-GB"/>
                              </w:rPr>
                              <w:drawing>
                                <wp:inline distT="0" distB="0" distL="0" distR="0" wp14:anchorId="1DD3E699" wp14:editId="1D78E2B3">
                                  <wp:extent cx="1167632" cy="875038"/>
                                  <wp:effectExtent l="0" t="6350" r="7620" b="7620"/>
                                  <wp:docPr id="8" name="Picture 8" descr="C:\Users\sheelagh.redpath\AppData\Local\Temp\Temp1_archive (1).zip\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elagh.redpath\AppData\Local\Temp\Temp1_archive (1).zip\IMG_12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195213" cy="8957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A1804B" id="_x0000_t202" coordsize="21600,21600" o:spt="202" path="m,l,21600r21600,l21600,xe">
                <v:stroke joinstyle="miter"/>
                <v:path gradientshapeok="t" o:connecttype="rect"/>
              </v:shapetype>
              <v:shape id="Text Box 2" o:spid="_x0000_s1026" type="#_x0000_t202" style="position:absolute;margin-left:-2.85pt;margin-top:21.45pt;width:490.5pt;height:101.5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">
                <v:textbox>
                  <w:txbxContent>
                    <w:p w14:paraId="1EABA0A1" w14:textId="0F9943E7" w:rsidR="005B50BF" w:rsidRDefault="00CE416F">
                      <w:r>
                        <w:rPr>
                          <w:noProof/>
                          <w:lang w:eastAsia="en-GB"/>
                        </w:rPr>
                        <w:t xml:space="preserve"> </w:t>
                      </w:r>
                      <w:r w:rsidR="005B50BF" w:rsidRPr="00C77053">
                        <w:rPr>
                          <w:noProof/>
                          <w:lang w:eastAsia="en-GB"/>
                        </w:rPr>
                        <w:drawing>
                          <wp:inline distT="0" distB="0" distL="0" distR="0" wp14:anchorId="1A3DAB77" wp14:editId="1DED81D8">
                            <wp:extent cx="1371600" cy="1028700"/>
                            <wp:effectExtent l="0" t="0" r="0" b="0"/>
                            <wp:docPr id="2" name="Picture 2" descr="C:\Users\sheelagh.redpath\Downloads\IMG_04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heelagh.redpath\Downloads\IMG_0410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r>
                        <w:rPr>
                          <w:noProof/>
                          <w:lang w:eastAsia="en-GB"/>
                        </w:rPr>
                        <w:t xml:space="preserve">  </w:t>
                      </w:r>
                      <w:r w:rsidR="005B50BF" w:rsidRPr="00145547">
                        <w:rPr>
                          <w:b/>
                          <w:bCs/>
                          <w:noProof/>
                          <w:lang w:eastAsia="en-GB"/>
                        </w:rPr>
                        <w:drawing>
                          <wp:inline distT="0" distB="0" distL="0" distR="0" wp14:anchorId="339E01FD" wp14:editId="1D9106B7">
                            <wp:extent cx="1830591" cy="1028983"/>
                            <wp:effectExtent l="0" t="0" r="0" b="0"/>
                            <wp:docPr id="3" name="Picture 3" descr="C:\Users\sheelagh.redpath\Desktop\All files\All Netball Archive files and folders\Photos archives\20160105_09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elagh.redpath\Desktop\All files\All Netball Archive files and folders\Photos archives\20160105_0940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76594" cy="1054842"/>
                                    </a:xfrm>
                                    <a:prstGeom prst="rect">
                                      <a:avLst/>
                                    </a:prstGeom>
                                    <a:noFill/>
                                    <a:ln>
                                      <a:noFill/>
                                    </a:ln>
                                  </pic:spPr>
                                </pic:pic>
                              </a:graphicData>
                            </a:graphic>
                          </wp:inline>
                        </w:drawing>
                      </w:r>
                      <w:r>
                        <w:rPr>
                          <w:noProof/>
                          <w:lang w:eastAsia="en-GB"/>
                        </w:rPr>
                        <w:t xml:space="preserve">  </w:t>
                      </w:r>
                      <w:r w:rsidR="005B50BF">
                        <w:rPr>
                          <w:noProof/>
                          <w:lang w:eastAsia="en-GB"/>
                        </w:rPr>
                        <w:drawing>
                          <wp:inline distT="0" distB="0" distL="0" distR="0" wp14:anchorId="7016716A" wp14:editId="26D012B3">
                            <wp:extent cx="1228725" cy="1020763"/>
                            <wp:effectExtent l="0" t="0" r="0" b="8255"/>
                            <wp:docPr id="7" name="Picture 7" descr="F:\GLOBAL\Heritage Lottery Fund\Archive Project\Photographs\Archive 2006\photo 2.JPG"/>
                            <wp:cNvGraphicFramePr/>
                            <a:graphic xmlns:a="http://schemas.openxmlformats.org/drawingml/2006/main">
                              <a:graphicData uri="http://schemas.openxmlformats.org/drawingml/2006/picture">
                                <pic:pic xmlns:pic="http://schemas.openxmlformats.org/drawingml/2006/picture">
                                  <pic:nvPicPr>
                                    <pic:cNvPr id="11" name="Picture 11" descr="F:\GLOBAL\Heritage Lottery Fund\Archive Project\Photographs\Archive 2006\photo 2.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2867" cy="1024204"/>
                                    </a:xfrm>
                                    <a:prstGeom prst="rect">
                                      <a:avLst/>
                                    </a:prstGeom>
                                    <a:noFill/>
                                    <a:ln>
                                      <a:noFill/>
                                    </a:ln>
                                  </pic:spPr>
                                </pic:pic>
                              </a:graphicData>
                            </a:graphic>
                          </wp:inline>
                        </w:drawing>
                      </w:r>
                      <w:r w:rsidR="00D2079F">
                        <w:rPr>
                          <w:noProof/>
                          <w:lang w:eastAsia="en-GB"/>
                        </w:rPr>
                        <w:t xml:space="preserve">  </w:t>
                      </w:r>
                      <w:r w:rsidR="00555826">
                        <w:rPr>
                          <w:noProof/>
                          <w:lang w:eastAsia="en-GB"/>
                        </w:rPr>
                        <w:t xml:space="preserve">             </w:t>
                      </w:r>
                      <w:r w:rsidR="005B50BF">
                        <w:rPr>
                          <w:noProof/>
                          <w:lang w:eastAsia="en-GB"/>
                        </w:rPr>
                        <w:drawing>
                          <wp:inline distT="0" distB="0" distL="0" distR="0" wp14:anchorId="1DD3E699" wp14:editId="1D78E2B3">
                            <wp:extent cx="1167632" cy="875038"/>
                            <wp:effectExtent l="0" t="6350" r="7620" b="7620"/>
                            <wp:docPr id="8" name="Picture 8" descr="C:\Users\sheelagh.redpath\AppData\Local\Temp\Temp1_archive (1).zip\IMG_1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elagh.redpath\AppData\Local\Temp\Temp1_archive (1).zip\IMG_127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195213" cy="895707"/>
                                    </a:xfrm>
                                    <a:prstGeom prst="rect">
                                      <a:avLst/>
                                    </a:prstGeom>
                                    <a:noFill/>
                                    <a:ln>
                                      <a:noFill/>
                                    </a:ln>
                                  </pic:spPr>
                                </pic:pic>
                              </a:graphicData>
                            </a:graphic>
                          </wp:inline>
                        </w:drawing>
                      </w:r>
                    </w:p>
                  </w:txbxContent>
                </v:textbox>
                <w10:wrap type="square" anchorx="margin"/>
              </v:shape>
            </w:pict>
          </mc:Fallback>
        </mc:AlternateContent>
      </w:r>
      <w:r w:rsidR="005B50BF" w:rsidRPr="00555826">
        <w:rPr>
          <w:b/>
          <w:bCs/>
        </w:rPr>
        <w:t>England Netball went from here</w:t>
      </w:r>
      <w:r w:rsidR="003049DF">
        <w:rPr>
          <w:b/>
          <w:bCs/>
        </w:rPr>
        <w:t xml:space="preserve">   &gt;  &gt;  &gt;  &gt;  &gt;  &gt;  &gt;  &gt;  &gt;  &gt;  &gt;  &gt;  &gt;  &gt;  &gt;  &gt;  &gt;  &gt;  &gt;  &gt;  &gt;  &gt;  &gt;  &gt;  &gt;</w:t>
      </w:r>
      <w:r>
        <w:rPr>
          <w:b/>
          <w:bCs/>
        </w:rPr>
        <w:t xml:space="preserve">  </w:t>
      </w:r>
      <w:r w:rsidR="005B50BF" w:rsidRPr="00555826">
        <w:rPr>
          <w:b/>
          <w:bCs/>
        </w:rPr>
        <w:t>to here?</w:t>
      </w:r>
    </w:p>
    <w:p w14:paraId="0EE2A99E" w14:textId="7C8E01DE" w:rsidR="005B50BF" w:rsidRPr="00555826" w:rsidRDefault="00953B6F">
      <w:pPr>
        <w:rPr>
          <w:b/>
          <w:bCs/>
        </w:rPr>
      </w:pPr>
      <w:r w:rsidRPr="00555826">
        <w:rPr>
          <w:b/>
          <w:bCs/>
          <w:noProof/>
          <w:lang w:eastAsia="en-GB"/>
        </w:rPr>
        <mc:AlternateContent>
          <mc:Choice Requires="wps">
            <w:drawing>
              <wp:anchor distT="45720" distB="45720" distL="114300" distR="114300" simplePos="0" relativeHeight="251660288" behindDoc="0" locked="0" layoutInCell="1" allowOverlap="1" wp14:anchorId="00C80F60" wp14:editId="34B7A89C">
                <wp:simplePos x="0" y="0"/>
                <wp:positionH relativeFrom="margin">
                  <wp:posOffset>-83820</wp:posOffset>
                </wp:positionH>
                <wp:positionV relativeFrom="paragraph">
                  <wp:posOffset>1602740</wp:posOffset>
                </wp:positionV>
                <wp:extent cx="6276975" cy="1511935"/>
                <wp:effectExtent l="0" t="0" r="28575" b="1206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511935"/>
                        </a:xfrm>
                        <a:prstGeom prst="rect">
                          <a:avLst/>
                        </a:prstGeom>
                        <a:solidFill>
                          <a:srgbClr val="FFFFFF"/>
                        </a:solidFill>
                        <a:ln w="9525">
                          <a:solidFill>
                            <a:srgbClr val="000000"/>
                          </a:solidFill>
                          <a:miter lim="800000"/>
                          <a:headEnd/>
                          <a:tailEnd/>
                        </a:ln>
                      </wps:spPr>
                      <wps:txbx>
                        <w:txbxContent>
                          <w:p w14:paraId="378FBE90" w14:textId="21BDBC8F" w:rsidR="005B50BF" w:rsidRDefault="00555826" w:rsidP="008F2910">
                            <w:r>
                              <w:rPr>
                                <w:noProof/>
                                <w:lang w:eastAsia="en-GB"/>
                              </w:rPr>
                              <w:t xml:space="preserve"> </w:t>
                            </w:r>
                            <w:r w:rsidR="005B50BF">
                              <w:rPr>
                                <w:noProof/>
                                <w:lang w:eastAsia="en-GB"/>
                              </w:rPr>
                              <w:drawing>
                                <wp:inline distT="0" distB="0" distL="0" distR="0" wp14:anchorId="106A579E" wp14:editId="28FCB50F">
                                  <wp:extent cx="1246522" cy="1461770"/>
                                  <wp:effectExtent l="0" t="0" r="0" b="5080"/>
                                  <wp:docPr id="9" name="Picture 9" descr="http://www.tritonconstruction.co.uk/wp-content/uploads/2016/06/PA299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tonconstruction.co.uk/wp-content/uploads/2016/06/PA299982-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16" t="14706" r="32333"/>
                                          <a:stretch/>
                                        </pic:blipFill>
                                        <pic:spPr bwMode="auto">
                                          <a:xfrm>
                                            <a:off x="0" y="0"/>
                                            <a:ext cx="1250275" cy="14661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5B50BF">
                              <w:rPr>
                                <w:noProof/>
                                <w:lang w:eastAsia="en-GB"/>
                              </w:rPr>
                              <w:drawing>
                                <wp:inline distT="0" distB="0" distL="0" distR="0" wp14:anchorId="2A8FC6DF" wp14:editId="77777273">
                                  <wp:extent cx="2534423" cy="1214696"/>
                                  <wp:effectExtent l="0" t="0" r="0" b="5080"/>
                                  <wp:docPr id="10" name="Picture 10" descr="Heritage 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itage Quay"/>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95" r="21374"/>
                                          <a:stretch/>
                                        </pic:blipFill>
                                        <pic:spPr bwMode="auto">
                                          <a:xfrm>
                                            <a:off x="0" y="0"/>
                                            <a:ext cx="2553918" cy="1224039"/>
                                          </a:xfrm>
                                          <a:prstGeom prst="rect">
                                            <a:avLst/>
                                          </a:prstGeom>
                                          <a:noFill/>
                                          <a:ln>
                                            <a:noFill/>
                                          </a:ln>
                                          <a:extLst>
                                            <a:ext uri="{53640926-AAD7-44D8-BBD7-CCE9431645EC}">
                                              <a14:shadowObscured xmlns:a14="http://schemas.microsoft.com/office/drawing/2010/main"/>
                                            </a:ext>
                                          </a:extLst>
                                        </pic:spPr>
                                      </pic:pic>
                                    </a:graphicData>
                                  </a:graphic>
                                </wp:inline>
                              </w:drawing>
                            </w:r>
                            <w:r w:rsidR="005B50BF">
                              <w:t xml:space="preserve">    </w:t>
                            </w:r>
                            <w:r w:rsidR="005B50BF">
                              <w:rPr>
                                <w:noProof/>
                                <w:lang w:eastAsia="en-GB"/>
                              </w:rPr>
                              <w:drawing>
                                <wp:inline distT="0" distB="0" distL="0" distR="0" wp14:anchorId="1F05B655" wp14:editId="4A46E458">
                                  <wp:extent cx="1876425" cy="1231404"/>
                                  <wp:effectExtent l="0" t="0" r="0" b="6985"/>
                                  <wp:docPr id="12" name="Picture 12" descr="https://www.bruynzeel.co.uk/wp-content/uploads/2017/10/Heritage-Quay-University-of-Huddersfield-Roller-Racking-for-Archive-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ruynzeel.co.uk/wp-content/uploads/2017/10/Heritage-Quay-University-of-Huddersfield-Roller-Racking-for-Archive-Box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244" cy="123522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80F60" id="_x0000_s1027" type="#_x0000_t202" style="position:absolute;margin-left:-6.6pt;margin-top:126.2pt;width:494.25pt;height:119.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">
                <v:textbox>
                  <w:txbxContent>
                    <w:p w14:paraId="378FBE90" w14:textId="21BDBC8F" w:rsidR="005B50BF" w:rsidRDefault="00555826" w:rsidP="008F2910">
                      <w:r>
                        <w:rPr>
                          <w:noProof/>
                          <w:lang w:eastAsia="en-GB"/>
                        </w:rPr>
                        <w:t xml:space="preserve"> </w:t>
                      </w:r>
                      <w:r w:rsidR="005B50BF">
                        <w:rPr>
                          <w:noProof/>
                          <w:lang w:eastAsia="en-GB"/>
                        </w:rPr>
                        <w:drawing>
                          <wp:inline distT="0" distB="0" distL="0" distR="0" wp14:anchorId="106A579E" wp14:editId="28FCB50F">
                            <wp:extent cx="1246522" cy="1461770"/>
                            <wp:effectExtent l="0" t="0" r="0" b="5080"/>
                            <wp:docPr id="9" name="Picture 9" descr="http://www.tritonconstruction.co.uk/wp-content/uploads/2016/06/PA2999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ritonconstruction.co.uk/wp-content/uploads/2016/06/PA299982-1.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3116" t="14706" r="32333"/>
                                    <a:stretch/>
                                  </pic:blipFill>
                                  <pic:spPr bwMode="auto">
                                    <a:xfrm>
                                      <a:off x="0" y="0"/>
                                      <a:ext cx="1250275" cy="146617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005B50BF">
                        <w:rPr>
                          <w:noProof/>
                          <w:lang w:eastAsia="en-GB"/>
                        </w:rPr>
                        <w:drawing>
                          <wp:inline distT="0" distB="0" distL="0" distR="0" wp14:anchorId="2A8FC6DF" wp14:editId="77777273">
                            <wp:extent cx="2534423" cy="1214696"/>
                            <wp:effectExtent l="0" t="0" r="0" b="5080"/>
                            <wp:docPr id="10" name="Picture 10" descr="Heritage Qu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itage Quay"/>
                                    <pic:cNvPicPr>
                                      <a:picLocks noChangeAspect="1" noChangeArrowheads="1"/>
                                    </pic:cNvPicPr>
                                  </pic:nvPicPr>
                                  <pic:blipFill rotWithShape="1">
                                    <a:blip r:embed="rId12">
                                      <a:extLst>
                                        <a:ext uri="{28A0092B-C50C-407E-A947-70E740481C1C}">
                                          <a14:useLocalDpi xmlns:a14="http://schemas.microsoft.com/office/drawing/2010/main" val="0"/>
                                        </a:ext>
                                      </a:extLst>
                                    </a:blip>
                                    <a:srcRect l="21695" r="21374"/>
                                    <a:stretch/>
                                  </pic:blipFill>
                                  <pic:spPr bwMode="auto">
                                    <a:xfrm>
                                      <a:off x="0" y="0"/>
                                      <a:ext cx="2553918" cy="1224039"/>
                                    </a:xfrm>
                                    <a:prstGeom prst="rect">
                                      <a:avLst/>
                                    </a:prstGeom>
                                    <a:noFill/>
                                    <a:ln>
                                      <a:noFill/>
                                    </a:ln>
                                    <a:extLst>
                                      <a:ext uri="{53640926-AAD7-44D8-BBD7-CCE9431645EC}">
                                        <a14:shadowObscured xmlns:a14="http://schemas.microsoft.com/office/drawing/2010/main"/>
                                      </a:ext>
                                    </a:extLst>
                                  </pic:spPr>
                                </pic:pic>
                              </a:graphicData>
                            </a:graphic>
                          </wp:inline>
                        </w:drawing>
                      </w:r>
                      <w:r w:rsidR="005B50BF">
                        <w:t xml:space="preserve">    </w:t>
                      </w:r>
                      <w:r w:rsidR="005B50BF">
                        <w:rPr>
                          <w:noProof/>
                          <w:lang w:eastAsia="en-GB"/>
                        </w:rPr>
                        <w:drawing>
                          <wp:inline distT="0" distB="0" distL="0" distR="0" wp14:anchorId="1F05B655" wp14:editId="4A46E458">
                            <wp:extent cx="1876425" cy="1231404"/>
                            <wp:effectExtent l="0" t="0" r="0" b="6985"/>
                            <wp:docPr id="12" name="Picture 12" descr="https://www.bruynzeel.co.uk/wp-content/uploads/2017/10/Heritage-Quay-University-of-Huddersfield-Roller-Racking-for-Archive-Box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bruynzeel.co.uk/wp-content/uploads/2017/10/Heritage-Quay-University-of-Huddersfield-Roller-Racking-for-Archive-Box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244" cy="1235222"/>
                                    </a:xfrm>
                                    <a:prstGeom prst="rect">
                                      <a:avLst/>
                                    </a:prstGeom>
                                    <a:noFill/>
                                    <a:ln>
                                      <a:noFill/>
                                    </a:ln>
                                  </pic:spPr>
                                </pic:pic>
                              </a:graphicData>
                            </a:graphic>
                          </wp:inline>
                        </w:drawing>
                      </w:r>
                    </w:p>
                  </w:txbxContent>
                </v:textbox>
                <w10:wrap type="square" anchorx="margin"/>
              </v:shape>
            </w:pict>
          </mc:Fallback>
        </mc:AlternateContent>
      </w:r>
      <w:r w:rsidR="005B50BF" w:rsidRPr="00555826">
        <w:rPr>
          <w:b/>
          <w:bCs/>
        </w:rPr>
        <w:t xml:space="preserve">Then finally to here at Heritage Quay (Huddersfield University) </w:t>
      </w:r>
    </w:p>
    <w:p w14:paraId="5A67B265" w14:textId="76D5A0FD" w:rsidR="00555826" w:rsidRDefault="00555826">
      <w:pPr>
        <w:rPr>
          <w:b/>
          <w:bCs/>
          <w:sz w:val="20"/>
          <w:szCs w:val="20"/>
        </w:rPr>
      </w:pPr>
    </w:p>
    <w:p w14:paraId="2891C6DA" w14:textId="5353B944" w:rsidR="005B50BF" w:rsidRPr="00555826" w:rsidRDefault="00555826">
      <w:pPr>
        <w:rPr>
          <w:b/>
          <w:bCs/>
        </w:rPr>
      </w:pPr>
      <w:r w:rsidRPr="00555826">
        <w:rPr>
          <w:b/>
          <w:bCs/>
          <w:noProof/>
          <w:lang w:eastAsia="en-GB"/>
        </w:rPr>
        <mc:AlternateContent>
          <mc:Choice Requires="wps">
            <w:drawing>
              <wp:anchor distT="45720" distB="45720" distL="114300" distR="114300" simplePos="0" relativeHeight="251664384" behindDoc="0" locked="0" layoutInCell="1" allowOverlap="1" wp14:anchorId="751BE390" wp14:editId="0401074E">
                <wp:simplePos x="0" y="0"/>
                <wp:positionH relativeFrom="margin">
                  <wp:posOffset>-90805</wp:posOffset>
                </wp:positionH>
                <wp:positionV relativeFrom="paragraph">
                  <wp:posOffset>220980</wp:posOffset>
                </wp:positionV>
                <wp:extent cx="6276975" cy="1151890"/>
                <wp:effectExtent l="0" t="0" r="28575" b="1016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975" cy="1151890"/>
                        </a:xfrm>
                        <a:prstGeom prst="rect">
                          <a:avLst/>
                        </a:prstGeom>
                        <a:solidFill>
                          <a:srgbClr val="FFFFFF"/>
                        </a:solidFill>
                        <a:ln w="9525">
                          <a:solidFill>
                            <a:srgbClr val="000000"/>
                          </a:solidFill>
                          <a:miter lim="800000"/>
                          <a:headEnd/>
                          <a:tailEnd/>
                        </a:ln>
                      </wps:spPr>
                      <wps:txbx>
                        <w:txbxContent>
                          <w:p w14:paraId="0D35EC45" w14:textId="149A134D" w:rsidR="00555826" w:rsidRDefault="00555826" w:rsidP="00555826">
                            <w:pPr>
                              <w:rPr>
                                <w:noProof/>
                                <w:lang w:eastAsia="en-GB"/>
                              </w:rPr>
                            </w:pPr>
                            <w:r>
                              <w:rPr>
                                <w:noProof/>
                                <w:lang w:eastAsia="en-GB"/>
                              </w:rPr>
                              <w:t xml:space="preserve">   </w:t>
                            </w:r>
                            <w:r w:rsidRPr="00ED0D1A">
                              <w:rPr>
                                <w:noProof/>
                                <w:sz w:val="20"/>
                                <w:szCs w:val="20"/>
                                <w:lang w:eastAsia="en-GB"/>
                              </w:rPr>
                              <w:drawing>
                                <wp:inline distT="0" distB="0" distL="0" distR="0" wp14:anchorId="04675C3D" wp14:editId="1310710B">
                                  <wp:extent cx="2002566" cy="1237951"/>
                                  <wp:effectExtent l="0" t="0" r="0" b="635"/>
                                  <wp:docPr id="13" name="Picture 13" descr="Visitor Centre Vinyl Wall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 Centre Vinyl Wall Wr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368" cy="1264410"/>
                                          </a:xfrm>
                                          <a:prstGeom prst="rect">
                                            <a:avLst/>
                                          </a:prstGeom>
                                          <a:noFill/>
                                          <a:ln>
                                            <a:noFill/>
                                          </a:ln>
                                        </pic:spPr>
                                      </pic:pic>
                                    </a:graphicData>
                                  </a:graphic>
                                </wp:inline>
                              </w:drawing>
                            </w:r>
                            <w:r w:rsidR="00802B3B">
                              <w:rPr>
                                <w:noProof/>
                                <w:lang w:eastAsia="en-GB"/>
                              </w:rPr>
                              <w:t xml:space="preserve"> </w:t>
                            </w:r>
                            <w:r w:rsidR="003049DF">
                              <w:rPr>
                                <w:noProof/>
                                <w:lang w:eastAsia="en-GB"/>
                              </w:rPr>
                              <w:t xml:space="preserve"> </w:t>
                            </w:r>
                            <w:r w:rsidR="00802B3B">
                              <w:rPr>
                                <w:noProof/>
                                <w:lang w:eastAsia="en-GB"/>
                              </w:rPr>
                              <w:t xml:space="preserve">  </w:t>
                            </w:r>
                            <w:r w:rsidR="003049DF">
                              <w:rPr>
                                <w:noProof/>
                              </w:rPr>
                              <w:drawing>
                                <wp:inline distT="0" distB="0" distL="0" distR="0" wp14:anchorId="4011FC40" wp14:editId="0D06F945">
                                  <wp:extent cx="925195" cy="1233170"/>
                                  <wp:effectExtent l="0" t="0" r="8255" b="5080"/>
                                  <wp:docPr id="14" name="Picture 14" descr="C:\Users\sheelagh.redpath\AppData\Local\Microsoft\Windows\INetCache\Content.Word\IMG_1506.jpg"/>
                                  <wp:cNvGraphicFramePr/>
                                  <a:graphic xmlns:a="http://schemas.openxmlformats.org/drawingml/2006/main">
                                    <a:graphicData uri="http://schemas.openxmlformats.org/drawingml/2006/picture">
                                      <pic:pic xmlns:pic="http://schemas.openxmlformats.org/drawingml/2006/picture">
                                        <pic:nvPicPr>
                                          <pic:cNvPr id="5" name="Picture 5" descr="C:\Users\sheelagh.redpath\AppData\Local\Microsoft\Windows\INetCache\Content.Word\IMG_1506.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195" cy="1233170"/>
                                          </a:xfrm>
                                          <a:prstGeom prst="rect">
                                            <a:avLst/>
                                          </a:prstGeom>
                                          <a:noFill/>
                                          <a:ln>
                                            <a:noFill/>
                                          </a:ln>
                                        </pic:spPr>
                                      </pic:pic>
                                    </a:graphicData>
                                  </a:graphic>
                                </wp:inline>
                              </w:drawing>
                            </w:r>
                            <w:r w:rsidR="003049DF">
                              <w:rPr>
                                <w:noProof/>
                                <w:lang w:eastAsia="en-GB"/>
                              </w:rPr>
                              <w:t xml:space="preserve">   </w:t>
                            </w:r>
                            <w:r w:rsidR="003049DF">
                              <w:rPr>
                                <w:noProof/>
                              </w:rPr>
                              <w:drawing>
                                <wp:inline distT="0" distB="0" distL="0" distR="0" wp14:anchorId="40F3AA0F" wp14:editId="5ECFC6E8">
                                  <wp:extent cx="1644015" cy="1233170"/>
                                  <wp:effectExtent l="0" t="0" r="0" b="5080"/>
                                  <wp:docPr id="15" name="Picture 15" descr="C:\Users\sheelagh.redpath\AppData\Local\Microsoft\Windows\INetCache\Content.Word\IMG_1507.jpg"/>
                                  <wp:cNvGraphicFramePr/>
                                  <a:graphic xmlns:a="http://schemas.openxmlformats.org/drawingml/2006/main">
                                    <a:graphicData uri="http://schemas.openxmlformats.org/drawingml/2006/picture">
                                      <pic:pic xmlns:pic="http://schemas.openxmlformats.org/drawingml/2006/picture">
                                        <pic:nvPicPr>
                                          <pic:cNvPr id="4" name="Picture 4" descr="C:\Users\sheelagh.redpath\AppData\Local\Microsoft\Windows\INetCache\Content.Word\IMG_1507.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015" cy="1233170"/>
                                          </a:xfrm>
                                          <a:prstGeom prst="rect">
                                            <a:avLst/>
                                          </a:prstGeom>
                                          <a:noFill/>
                                          <a:ln>
                                            <a:noFill/>
                                          </a:ln>
                                        </pic:spPr>
                                      </pic:pic>
                                    </a:graphicData>
                                  </a:graphic>
                                </wp:inline>
                              </w:drawing>
                            </w:r>
                            <w:r w:rsidR="003049DF">
                              <w:rPr>
                                <w:noProof/>
                                <w:lang w:eastAsia="en-GB"/>
                              </w:rPr>
                              <w:t xml:space="preserve">   </w:t>
                            </w:r>
                            <w:r w:rsidR="003049DF">
                              <w:rPr>
                                <w:noProof/>
                              </w:rPr>
                              <w:drawing>
                                <wp:inline distT="0" distB="0" distL="0" distR="0" wp14:anchorId="3252AE37" wp14:editId="28F233D2">
                                  <wp:extent cx="925195" cy="1233170"/>
                                  <wp:effectExtent l="0" t="0" r="8255" b="5080"/>
                                  <wp:docPr id="16" name="Picture 16" descr="C:\Users\sheelagh.redpath\AppData\Local\Microsoft\Windows\INetCache\Content.Word\IMG_1496.jpg"/>
                                  <wp:cNvGraphicFramePr/>
                                  <a:graphic xmlns:a="http://schemas.openxmlformats.org/drawingml/2006/main">
                                    <a:graphicData uri="http://schemas.openxmlformats.org/drawingml/2006/picture">
                                      <pic:pic xmlns:pic="http://schemas.openxmlformats.org/drawingml/2006/picture">
                                        <pic:nvPicPr>
                                          <pic:cNvPr id="1" name="Picture 1" descr="C:\Users\sheelagh.redpath\AppData\Local\Microsoft\Windows\INetCache\Content.Word\IMG_1496.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 cy="1233170"/>
                                          </a:xfrm>
                                          <a:prstGeom prst="rect">
                                            <a:avLst/>
                                          </a:prstGeom>
                                          <a:noFill/>
                                          <a:ln>
                                            <a:noFill/>
                                          </a:ln>
                                        </pic:spPr>
                                      </pic:pic>
                                    </a:graphicData>
                                  </a:graphic>
                                </wp:inline>
                              </w:drawing>
                            </w:r>
                          </w:p>
                          <w:p w14:paraId="4E1710FF" w14:textId="77777777" w:rsidR="0049341B" w:rsidRDefault="0049341B" w:rsidP="0055582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BE390" id="_x0000_s1028" type="#_x0000_t202" style="position:absolute;margin-left:-7.15pt;margin-top:17.4pt;width:494.25pt;height:90.7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">
                <v:textbox>
                  <w:txbxContent>
                    <w:p w14:paraId="0D35EC45" w14:textId="149A134D" w:rsidR="00555826" w:rsidRDefault="00555826" w:rsidP="00555826">
                      <w:pPr>
                        <w:rPr>
                          <w:noProof/>
                          <w:lang w:eastAsia="en-GB"/>
                        </w:rPr>
                      </w:pPr>
                      <w:r>
                        <w:rPr>
                          <w:noProof/>
                          <w:lang w:eastAsia="en-GB"/>
                        </w:rPr>
                        <w:t xml:space="preserve">   </w:t>
                      </w:r>
                      <w:r w:rsidRPr="00ED0D1A">
                        <w:rPr>
                          <w:noProof/>
                          <w:sz w:val="20"/>
                          <w:szCs w:val="20"/>
                          <w:lang w:eastAsia="en-GB"/>
                        </w:rPr>
                        <w:drawing>
                          <wp:inline distT="0" distB="0" distL="0" distR="0" wp14:anchorId="04675C3D" wp14:editId="1310710B">
                            <wp:extent cx="2002566" cy="1237951"/>
                            <wp:effectExtent l="0" t="0" r="0" b="635"/>
                            <wp:docPr id="13" name="Picture 13" descr="Visitor Centre Vinyl Wall W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 Centre Vinyl Wall Wra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368" cy="1264410"/>
                                    </a:xfrm>
                                    <a:prstGeom prst="rect">
                                      <a:avLst/>
                                    </a:prstGeom>
                                    <a:noFill/>
                                    <a:ln>
                                      <a:noFill/>
                                    </a:ln>
                                  </pic:spPr>
                                </pic:pic>
                              </a:graphicData>
                            </a:graphic>
                          </wp:inline>
                        </w:drawing>
                      </w:r>
                      <w:r w:rsidR="00802B3B">
                        <w:rPr>
                          <w:noProof/>
                          <w:lang w:eastAsia="en-GB"/>
                        </w:rPr>
                        <w:t xml:space="preserve"> </w:t>
                      </w:r>
                      <w:r w:rsidR="003049DF">
                        <w:rPr>
                          <w:noProof/>
                          <w:lang w:eastAsia="en-GB"/>
                        </w:rPr>
                        <w:t xml:space="preserve"> </w:t>
                      </w:r>
                      <w:r w:rsidR="00802B3B">
                        <w:rPr>
                          <w:noProof/>
                          <w:lang w:eastAsia="en-GB"/>
                        </w:rPr>
                        <w:t xml:space="preserve">  </w:t>
                      </w:r>
                      <w:r w:rsidR="003049DF">
                        <w:rPr>
                          <w:noProof/>
                        </w:rPr>
                        <w:drawing>
                          <wp:inline distT="0" distB="0" distL="0" distR="0" wp14:anchorId="4011FC40" wp14:editId="0D06F945">
                            <wp:extent cx="925195" cy="1233170"/>
                            <wp:effectExtent l="0" t="0" r="8255" b="5080"/>
                            <wp:docPr id="14" name="Picture 14" descr="C:\Users\sheelagh.redpath\AppData\Local\Microsoft\Windows\INetCache\Content.Word\IMG_1506.jpg"/>
                            <wp:cNvGraphicFramePr/>
                            <a:graphic xmlns:a="http://schemas.openxmlformats.org/drawingml/2006/main">
                              <a:graphicData uri="http://schemas.openxmlformats.org/drawingml/2006/picture">
                                <pic:pic xmlns:pic="http://schemas.openxmlformats.org/drawingml/2006/picture">
                                  <pic:nvPicPr>
                                    <pic:cNvPr id="5" name="Picture 5" descr="C:\Users\sheelagh.redpath\AppData\Local\Microsoft\Windows\INetCache\Content.Word\IMG_1506.jpg"/>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5195" cy="1233170"/>
                                    </a:xfrm>
                                    <a:prstGeom prst="rect">
                                      <a:avLst/>
                                    </a:prstGeom>
                                    <a:noFill/>
                                    <a:ln>
                                      <a:noFill/>
                                    </a:ln>
                                  </pic:spPr>
                                </pic:pic>
                              </a:graphicData>
                            </a:graphic>
                          </wp:inline>
                        </w:drawing>
                      </w:r>
                      <w:r w:rsidR="003049DF">
                        <w:rPr>
                          <w:noProof/>
                          <w:lang w:eastAsia="en-GB"/>
                        </w:rPr>
                        <w:t xml:space="preserve">   </w:t>
                      </w:r>
                      <w:r w:rsidR="003049DF">
                        <w:rPr>
                          <w:noProof/>
                        </w:rPr>
                        <w:drawing>
                          <wp:inline distT="0" distB="0" distL="0" distR="0" wp14:anchorId="40F3AA0F" wp14:editId="5ECFC6E8">
                            <wp:extent cx="1644015" cy="1233170"/>
                            <wp:effectExtent l="0" t="0" r="0" b="5080"/>
                            <wp:docPr id="15" name="Picture 15" descr="C:\Users\sheelagh.redpath\AppData\Local\Microsoft\Windows\INetCache\Content.Word\IMG_1507.jpg"/>
                            <wp:cNvGraphicFramePr/>
                            <a:graphic xmlns:a="http://schemas.openxmlformats.org/drawingml/2006/main">
                              <a:graphicData uri="http://schemas.openxmlformats.org/drawingml/2006/picture">
                                <pic:pic xmlns:pic="http://schemas.openxmlformats.org/drawingml/2006/picture">
                                  <pic:nvPicPr>
                                    <pic:cNvPr id="4" name="Picture 4" descr="C:\Users\sheelagh.redpath\AppData\Local\Microsoft\Windows\INetCache\Content.Word\IMG_1507.jpg"/>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4015" cy="1233170"/>
                                    </a:xfrm>
                                    <a:prstGeom prst="rect">
                                      <a:avLst/>
                                    </a:prstGeom>
                                    <a:noFill/>
                                    <a:ln>
                                      <a:noFill/>
                                    </a:ln>
                                  </pic:spPr>
                                </pic:pic>
                              </a:graphicData>
                            </a:graphic>
                          </wp:inline>
                        </w:drawing>
                      </w:r>
                      <w:r w:rsidR="003049DF">
                        <w:rPr>
                          <w:noProof/>
                          <w:lang w:eastAsia="en-GB"/>
                        </w:rPr>
                        <w:t xml:space="preserve">   </w:t>
                      </w:r>
                      <w:r w:rsidR="003049DF">
                        <w:rPr>
                          <w:noProof/>
                        </w:rPr>
                        <w:drawing>
                          <wp:inline distT="0" distB="0" distL="0" distR="0" wp14:anchorId="3252AE37" wp14:editId="28F233D2">
                            <wp:extent cx="925195" cy="1233170"/>
                            <wp:effectExtent l="0" t="0" r="8255" b="5080"/>
                            <wp:docPr id="16" name="Picture 16" descr="C:\Users\sheelagh.redpath\AppData\Local\Microsoft\Windows\INetCache\Content.Word\IMG_1496.jpg"/>
                            <wp:cNvGraphicFramePr/>
                            <a:graphic xmlns:a="http://schemas.openxmlformats.org/drawingml/2006/main">
                              <a:graphicData uri="http://schemas.openxmlformats.org/drawingml/2006/picture">
                                <pic:pic xmlns:pic="http://schemas.openxmlformats.org/drawingml/2006/picture">
                                  <pic:nvPicPr>
                                    <pic:cNvPr id="1" name="Picture 1" descr="C:\Users\sheelagh.redpath\AppData\Local\Microsoft\Windows\INetCache\Content.Word\IMG_1496.jpg"/>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5195" cy="1233170"/>
                                    </a:xfrm>
                                    <a:prstGeom prst="rect">
                                      <a:avLst/>
                                    </a:prstGeom>
                                    <a:noFill/>
                                    <a:ln>
                                      <a:noFill/>
                                    </a:ln>
                                  </pic:spPr>
                                </pic:pic>
                              </a:graphicData>
                            </a:graphic>
                          </wp:inline>
                        </w:drawing>
                      </w:r>
                    </w:p>
                    <w:p w14:paraId="4E1710FF" w14:textId="77777777" w:rsidR="0049341B" w:rsidRDefault="0049341B" w:rsidP="00555826"/>
                  </w:txbxContent>
                </v:textbox>
                <w10:wrap type="square" anchorx="margin"/>
              </v:shape>
            </w:pict>
          </mc:Fallback>
        </mc:AlternateContent>
      </w:r>
      <w:r w:rsidR="005B50BF" w:rsidRPr="00555826">
        <w:rPr>
          <w:b/>
          <w:bCs/>
        </w:rPr>
        <w:t xml:space="preserve">Kent went </w:t>
      </w:r>
      <w:r w:rsidR="003049DF">
        <w:rPr>
          <w:b/>
          <w:bCs/>
        </w:rPr>
        <w:t xml:space="preserve">to the </w:t>
      </w:r>
      <w:proofErr w:type="spellStart"/>
      <w:r w:rsidR="003049DF">
        <w:rPr>
          <w:b/>
          <w:bCs/>
        </w:rPr>
        <w:t>Osterberg</w:t>
      </w:r>
      <w:proofErr w:type="spellEnd"/>
      <w:r w:rsidR="003049DF">
        <w:rPr>
          <w:b/>
          <w:bCs/>
        </w:rPr>
        <w:t xml:space="preserve"> </w:t>
      </w:r>
      <w:r w:rsidR="005B50BF" w:rsidRPr="00555826">
        <w:rPr>
          <w:b/>
          <w:bCs/>
        </w:rPr>
        <w:t xml:space="preserve"> </w:t>
      </w:r>
      <w:r w:rsidR="003049DF">
        <w:rPr>
          <w:b/>
          <w:bCs/>
        </w:rPr>
        <w:t>Exhibition at Dartford.</w:t>
      </w:r>
    </w:p>
    <w:p w14:paraId="33F2595F" w14:textId="77777777" w:rsidR="00953B6F" w:rsidRDefault="00953B6F" w:rsidP="004926A9"/>
    <w:p w14:paraId="6555A9DD" w14:textId="0D25B682" w:rsidR="005B50BF" w:rsidRPr="003049DF" w:rsidRDefault="0043267A">
      <w:r>
        <w:br/>
      </w:r>
      <w:r w:rsidR="005B50BF" w:rsidRPr="003049DF">
        <w:t>With this in mind</w:t>
      </w:r>
      <w:r w:rsidR="00303962">
        <w:t>,</w:t>
      </w:r>
      <w:r w:rsidR="005B50BF" w:rsidRPr="003049DF">
        <w:t xml:space="preserve"> don’t be daunted by the above photographs</w:t>
      </w:r>
      <w:r w:rsidR="003049DF">
        <w:t xml:space="preserve">. </w:t>
      </w:r>
      <w:r w:rsidR="005B50BF" w:rsidRPr="003049DF">
        <w:t xml:space="preserve"> </w:t>
      </w:r>
      <w:r w:rsidR="007059EF">
        <w:t xml:space="preserve">You will find your own local archive partner.  </w:t>
      </w:r>
      <w:r w:rsidR="005B50BF" w:rsidRPr="003049DF">
        <w:t>England Netball want</w:t>
      </w:r>
      <w:r w:rsidR="003049DF">
        <w:t>s</w:t>
      </w:r>
      <w:r w:rsidR="005B50BF" w:rsidRPr="003049DF">
        <w:t xml:space="preserve"> to encourage clubs, leagues, counties and regions to celebrate </w:t>
      </w:r>
      <w:r w:rsidR="005B50BF" w:rsidRPr="003049DF">
        <w:rPr>
          <w:b/>
          <w:bCs/>
        </w:rPr>
        <w:t>England Netball’s 100</w:t>
      </w:r>
      <w:r w:rsidR="005B50BF" w:rsidRPr="003049DF">
        <w:rPr>
          <w:b/>
          <w:bCs/>
          <w:vertAlign w:val="superscript"/>
        </w:rPr>
        <w:t>th</w:t>
      </w:r>
      <w:r w:rsidR="005B50BF" w:rsidRPr="003049DF">
        <w:rPr>
          <w:b/>
          <w:bCs/>
        </w:rPr>
        <w:t xml:space="preserve"> Anniversary</w:t>
      </w:r>
      <w:r w:rsidR="005B50BF" w:rsidRPr="003049DF">
        <w:t xml:space="preserve"> in 2026</w:t>
      </w:r>
      <w:r w:rsidR="003049DF">
        <w:t>,</w:t>
      </w:r>
      <w:r w:rsidR="005B50BF" w:rsidRPr="003049DF">
        <w:t xml:space="preserve"> and tell the world what we/you have been doing and when.  </w:t>
      </w:r>
      <w:r>
        <w:br/>
      </w:r>
      <w:r w:rsidR="005B50BF" w:rsidRPr="003049DF">
        <w:t xml:space="preserve">So how to get started so </w:t>
      </w:r>
      <w:r w:rsidR="003049DF">
        <w:t xml:space="preserve">that </w:t>
      </w:r>
      <w:r w:rsidR="005B50BF" w:rsidRPr="003049DF">
        <w:t xml:space="preserve">you can create a simple archive with your amazing stories, photos, memories of </w:t>
      </w:r>
      <w:r w:rsidR="005B50BF" w:rsidRPr="003049DF">
        <w:lastRenderedPageBreak/>
        <w:t>your netball life, your netball legends, etc</w:t>
      </w:r>
      <w:r w:rsidR="00303962">
        <w:t>?</w:t>
      </w:r>
      <w:r w:rsidR="005B50BF" w:rsidRPr="003049DF">
        <w:t xml:space="preserve">  Why not take a look at the England Netball Heritage website – </w:t>
      </w:r>
      <w:hyperlink r:id="rId18" w:history="1">
        <w:r w:rsidR="005B50BF" w:rsidRPr="003049DF">
          <w:rPr>
            <w:rStyle w:val="Hyperlink"/>
          </w:rPr>
          <w:t>www.ournetballhistory.org.uk</w:t>
        </w:r>
      </w:hyperlink>
      <w:r w:rsidR="005B50BF" w:rsidRPr="003049DF">
        <w:t xml:space="preserve"> – to see what can be achieved.  </w:t>
      </w:r>
    </w:p>
    <w:p w14:paraId="22627182" w14:textId="298F20E4" w:rsidR="005B50BF" w:rsidRDefault="005B50BF" w:rsidP="004926A9">
      <w:pPr>
        <w:rPr>
          <w:rFonts w:ascii="Calibri" w:eastAsia="Times New Roman" w:hAnsi="Calibri" w:cs="Calibri"/>
          <w:b/>
          <w:u w:val="single"/>
          <w:lang w:val="en-US"/>
        </w:rPr>
      </w:pPr>
      <w:r w:rsidRPr="003049DF">
        <w:t xml:space="preserve">Following is a very simplified Tool Kit on </w:t>
      </w:r>
      <w:r w:rsidRPr="003049DF">
        <w:rPr>
          <w:b/>
          <w:bCs/>
        </w:rPr>
        <w:t>How to get Started</w:t>
      </w:r>
      <w:r w:rsidRPr="003049DF">
        <w:t xml:space="preserve"> and is aimed at regions, counties, leagues and clubs who want to create their own local archive</w:t>
      </w:r>
      <w:r w:rsidRPr="00303962">
        <w:t xml:space="preserve">.   </w:t>
      </w:r>
      <w:r w:rsidRPr="00303962">
        <w:rPr>
          <w:b/>
        </w:rPr>
        <w:t xml:space="preserve">This is intended to show you </w:t>
      </w:r>
      <w:r w:rsidRPr="00303962">
        <w:rPr>
          <w:b/>
          <w:bCs/>
        </w:rPr>
        <w:t>how to get started</w:t>
      </w:r>
      <w:r w:rsidRPr="00303962">
        <w:rPr>
          <w:b/>
        </w:rPr>
        <w:t xml:space="preserve"> with the more complex stuff coming along later as you get into creating your archive.   Of course questions can be asked on this </w:t>
      </w:r>
      <w:r w:rsidR="003049DF" w:rsidRPr="00303962">
        <w:rPr>
          <w:b/>
        </w:rPr>
        <w:t xml:space="preserve">initial </w:t>
      </w:r>
      <w:r w:rsidRPr="00303962">
        <w:rPr>
          <w:b/>
        </w:rPr>
        <w:t xml:space="preserve">stage by emailing  </w:t>
      </w:r>
      <w:r w:rsidR="003049DF" w:rsidRPr="00303962">
        <w:rPr>
          <w:b/>
        </w:rPr>
        <w:t xml:space="preserve">  </w:t>
      </w:r>
      <w:r w:rsidRPr="00303962">
        <w:rPr>
          <w:b/>
        </w:rPr>
        <w:t xml:space="preserve"> </w:t>
      </w:r>
      <w:hyperlink r:id="rId19" w:history="1">
        <w:r w:rsidR="00303962" w:rsidRPr="00444F45">
          <w:rPr>
            <w:rStyle w:val="Hyperlink"/>
            <w:rFonts w:ascii="Calibri" w:eastAsia="Times New Roman" w:hAnsi="Calibri" w:cs="Calibri"/>
            <w:b/>
            <w:lang w:val="en-US"/>
          </w:rPr>
          <w:t>ournetballhistory@englandnetball.co.uk</w:t>
        </w:r>
      </w:hyperlink>
    </w:p>
    <w:p w14:paraId="46A035C2" w14:textId="77777777" w:rsidR="003049DF" w:rsidRPr="003049DF" w:rsidRDefault="003049DF" w:rsidP="004926A9">
      <w:pPr>
        <w:rPr>
          <w:b/>
          <w:u w:val="single"/>
        </w:rPr>
      </w:pPr>
    </w:p>
    <w:p w14:paraId="35A9431F" w14:textId="77777777" w:rsidR="005B50BF" w:rsidRPr="003049DF" w:rsidRDefault="005B50BF" w:rsidP="004926A9">
      <w:pPr>
        <w:rPr>
          <w:b/>
          <w:sz w:val="24"/>
          <w:szCs w:val="24"/>
        </w:rPr>
      </w:pPr>
      <w:r w:rsidRPr="003049DF">
        <w:rPr>
          <w:b/>
          <w:sz w:val="24"/>
          <w:szCs w:val="24"/>
        </w:rPr>
        <w:t xml:space="preserve">SO WHERE DO YOU START </w:t>
      </w:r>
    </w:p>
    <w:p w14:paraId="3980CD43" w14:textId="4E5C36DF" w:rsidR="005B50BF" w:rsidRPr="003049DF" w:rsidRDefault="005B50BF" w:rsidP="005B50BF">
      <w:pPr>
        <w:pStyle w:val="ListParagraph"/>
        <w:numPr>
          <w:ilvl w:val="0"/>
          <w:numId w:val="1"/>
        </w:numPr>
      </w:pPr>
      <w:r w:rsidRPr="003049DF">
        <w:t>First and foremost you need at least a couple of interested and passionate individuals to form a small work group, preferable with the approval of your organisation</w:t>
      </w:r>
      <w:r w:rsidR="00A04ACF">
        <w:t xml:space="preserve"> who might be able to offer some funding for materials, etc.</w:t>
      </w:r>
      <w:r w:rsidRPr="003049DF">
        <w:t xml:space="preserve">  You will begin to widen out into a local network and it recommended that there is a lead person of the group to make administration easier and provide a single point of contact.</w:t>
      </w:r>
    </w:p>
    <w:p w14:paraId="1D4F4461" w14:textId="77777777" w:rsidR="005B50BF" w:rsidRPr="003049DF" w:rsidRDefault="005B50BF" w:rsidP="005B50BF">
      <w:pPr>
        <w:pStyle w:val="ListParagraph"/>
        <w:numPr>
          <w:ilvl w:val="0"/>
          <w:numId w:val="1"/>
        </w:numPr>
      </w:pPr>
      <w:r w:rsidRPr="003049DF">
        <w:rPr>
          <w:b/>
          <w:bCs/>
        </w:rPr>
        <w:t>Focus on your organisation.</w:t>
      </w:r>
      <w:r w:rsidRPr="003049DF">
        <w:t xml:space="preserve">  It is too easy to get side-tracked into related organisations.</w:t>
      </w:r>
    </w:p>
    <w:p w14:paraId="04FF0A32" w14:textId="000F9EEA" w:rsidR="005B50BF" w:rsidRPr="003049DF" w:rsidRDefault="005B50BF" w:rsidP="005B50BF">
      <w:pPr>
        <w:pStyle w:val="ListParagraph"/>
        <w:numPr>
          <w:ilvl w:val="0"/>
          <w:numId w:val="1"/>
        </w:numPr>
      </w:pPr>
      <w:r w:rsidRPr="003049DF">
        <w:t>Find out who has what and where it is currently held – as already said is it in a loft, a garage, in boxes etc?  Find out Who has got it – are there several members in the club, league, etc who might hold archival material</w:t>
      </w:r>
      <w:r w:rsidR="00015E23">
        <w:t xml:space="preserve">? </w:t>
      </w:r>
      <w:r w:rsidRPr="003049DF">
        <w:t xml:space="preserve"> How much is there?  Have you got things like this?</w:t>
      </w:r>
    </w:p>
    <w:p w14:paraId="4736C22E" w14:textId="77777777" w:rsidR="005B50BF" w:rsidRPr="00ED0D1A" w:rsidRDefault="005B50BF" w:rsidP="000E0B25">
      <w:pPr>
        <w:pStyle w:val="ListParagraph"/>
        <w:rPr>
          <w:sz w:val="20"/>
          <w:szCs w:val="20"/>
        </w:rPr>
      </w:pPr>
      <w:r w:rsidRPr="00ED0D1A">
        <w:rPr>
          <w:noProof/>
          <w:sz w:val="20"/>
          <w:szCs w:val="20"/>
          <w:lang w:eastAsia="en-GB"/>
        </w:rPr>
        <w:drawing>
          <wp:anchor distT="0" distB="0" distL="114300" distR="114300" simplePos="0" relativeHeight="251662336" behindDoc="0" locked="0" layoutInCell="1" allowOverlap="1" wp14:anchorId="6817AB22" wp14:editId="6F0D1636">
            <wp:simplePos x="0" y="0"/>
            <wp:positionH relativeFrom="margin">
              <wp:posOffset>3564255</wp:posOffset>
            </wp:positionH>
            <wp:positionV relativeFrom="paragraph">
              <wp:posOffset>152400</wp:posOffset>
            </wp:positionV>
            <wp:extent cx="1978660" cy="1033145"/>
            <wp:effectExtent l="0" t="0" r="2540" b="0"/>
            <wp:wrapSquare wrapText="bothSides"/>
            <wp:docPr id="1" name="Picture 1" descr="C:\Users\elizabeth.sartori\Pictures\20170109_16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beth.sartori\Pictures\20170109_16143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6091" r="6561" b="12804"/>
                    <a:stretch/>
                  </pic:blipFill>
                  <pic:spPr bwMode="auto">
                    <a:xfrm>
                      <a:off x="0" y="0"/>
                      <a:ext cx="1978660" cy="10331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D0D1A">
        <w:rPr>
          <w:rFonts w:ascii="Cambria" w:hAnsi="Cambria"/>
          <w:noProof/>
          <w:sz w:val="20"/>
          <w:szCs w:val="20"/>
          <w:lang w:eastAsia="en-GB"/>
        </w:rPr>
        <w:drawing>
          <wp:anchor distT="0" distB="0" distL="114300" distR="114300" simplePos="0" relativeHeight="251661312" behindDoc="0" locked="0" layoutInCell="1" allowOverlap="1" wp14:anchorId="641A04CF" wp14:editId="55376851">
            <wp:simplePos x="0" y="0"/>
            <wp:positionH relativeFrom="margin">
              <wp:posOffset>923925</wp:posOffset>
            </wp:positionH>
            <wp:positionV relativeFrom="paragraph">
              <wp:posOffset>151765</wp:posOffset>
            </wp:positionV>
            <wp:extent cx="1914525" cy="1028065"/>
            <wp:effectExtent l="0" t="0" r="9525" b="635"/>
            <wp:wrapSquare wrapText="bothSides"/>
            <wp:docPr id="6" name="Picture 6" descr="F:\GLOBAL\Heritage Office\Elizabeth\items in box- newsletter\20170109_16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GLOBAL\Heritage Office\Elizabeth\items in box- newsletter\20170109_1612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1028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0D1A">
        <w:rPr>
          <w:sz w:val="20"/>
          <w:szCs w:val="20"/>
        </w:rPr>
        <w:br/>
      </w:r>
    </w:p>
    <w:p w14:paraId="1AC44A63" w14:textId="77777777" w:rsidR="005B50BF" w:rsidRPr="00ED0D1A" w:rsidRDefault="005B50BF" w:rsidP="000E0B25">
      <w:pPr>
        <w:pStyle w:val="ListParagraph"/>
        <w:rPr>
          <w:sz w:val="20"/>
          <w:szCs w:val="20"/>
        </w:rPr>
      </w:pPr>
    </w:p>
    <w:p w14:paraId="77666C1D" w14:textId="77777777" w:rsidR="005B50BF" w:rsidRPr="00ED0D1A" w:rsidRDefault="005B50BF" w:rsidP="000E0B25">
      <w:pPr>
        <w:pStyle w:val="ListParagraph"/>
        <w:rPr>
          <w:sz w:val="20"/>
          <w:szCs w:val="20"/>
        </w:rPr>
      </w:pPr>
    </w:p>
    <w:p w14:paraId="2F4E7E8F" w14:textId="77777777" w:rsidR="005B50BF" w:rsidRPr="00ED0D1A" w:rsidRDefault="005B50BF" w:rsidP="000E0B25">
      <w:pPr>
        <w:pStyle w:val="ListParagraph"/>
        <w:rPr>
          <w:sz w:val="20"/>
          <w:szCs w:val="20"/>
        </w:rPr>
      </w:pPr>
    </w:p>
    <w:p w14:paraId="715A0EAF" w14:textId="77777777" w:rsidR="005B50BF" w:rsidRPr="00ED0D1A" w:rsidRDefault="005B50BF" w:rsidP="000E0B25">
      <w:pPr>
        <w:pStyle w:val="ListParagraph"/>
        <w:rPr>
          <w:sz w:val="20"/>
          <w:szCs w:val="20"/>
        </w:rPr>
      </w:pPr>
    </w:p>
    <w:p w14:paraId="26F24E81" w14:textId="77777777" w:rsidR="005B50BF" w:rsidRPr="00ED0D1A" w:rsidRDefault="005B50BF" w:rsidP="000E0B25">
      <w:pPr>
        <w:pStyle w:val="ListParagraph"/>
        <w:rPr>
          <w:sz w:val="20"/>
          <w:szCs w:val="20"/>
        </w:rPr>
      </w:pPr>
    </w:p>
    <w:p w14:paraId="38BA7950" w14:textId="77777777" w:rsidR="005B50BF" w:rsidRPr="00ED0D1A" w:rsidRDefault="005B50BF" w:rsidP="000E0B25">
      <w:pPr>
        <w:pStyle w:val="ListParagraph"/>
        <w:rPr>
          <w:sz w:val="20"/>
          <w:szCs w:val="20"/>
        </w:rPr>
      </w:pPr>
    </w:p>
    <w:p w14:paraId="64CCD2B8" w14:textId="0A70941D" w:rsidR="005B50BF" w:rsidRDefault="005B50BF" w:rsidP="000E0B25">
      <w:pPr>
        <w:pStyle w:val="ListParagraph"/>
      </w:pPr>
      <w:r w:rsidRPr="003049DF">
        <w:t>Questions like “Who owns the material?”</w:t>
      </w:r>
      <w:r w:rsidR="00F9688C">
        <w:t>,</w:t>
      </w:r>
      <w:r w:rsidRPr="003049DF">
        <w:t xml:space="preserve">  “Where did it come from?”</w:t>
      </w:r>
      <w:r w:rsidR="00F9688C">
        <w:t>,</w:t>
      </w:r>
      <w:r w:rsidRPr="003049DF">
        <w:t xml:space="preserve"> “Do you have permission to use it (i.e. copyright and/or data protection)?”</w:t>
      </w:r>
      <w:r w:rsidR="00F9688C">
        <w:t>,</w:t>
      </w:r>
      <w:r w:rsidRPr="003049DF">
        <w:t xml:space="preserve"> </w:t>
      </w:r>
      <w:r w:rsidR="002D0A4A">
        <w:t xml:space="preserve">answers </w:t>
      </w:r>
      <w:r w:rsidRPr="003049DF">
        <w:t>will be given in the fuller version of the Toolkit at a later date</w:t>
      </w:r>
      <w:r w:rsidR="00015E23">
        <w:t>.</w:t>
      </w:r>
    </w:p>
    <w:p w14:paraId="3792C44D" w14:textId="77777777" w:rsidR="00015E23" w:rsidRPr="003049DF" w:rsidRDefault="00015E23" w:rsidP="000E0B25">
      <w:pPr>
        <w:pStyle w:val="ListParagraph"/>
      </w:pPr>
    </w:p>
    <w:p w14:paraId="20BCC2D3" w14:textId="01C6FAA7" w:rsidR="005B50BF" w:rsidRPr="003049DF" w:rsidRDefault="005B50BF">
      <w:r w:rsidRPr="003049DF">
        <w:t>Once you have been able to ascertain the information in the above 3 questions</w:t>
      </w:r>
      <w:r w:rsidR="00015E23">
        <w:t>,</w:t>
      </w:r>
      <w:r w:rsidRPr="003049DF">
        <w:t xml:space="preserve"> </w:t>
      </w:r>
      <w:r w:rsidR="00015E23">
        <w:t>this is</w:t>
      </w:r>
      <w:r w:rsidRPr="003049DF">
        <w:t xml:space="preserve"> where the fun starts</w:t>
      </w:r>
      <w:r w:rsidR="00015E23">
        <w:t>!!</w:t>
      </w:r>
      <w:r w:rsidRPr="003049DF">
        <w:t xml:space="preserve"> </w:t>
      </w:r>
      <w:r w:rsidR="00015E23">
        <w:t>Once you</w:t>
      </w:r>
      <w:r w:rsidRPr="003049DF">
        <w:t xml:space="preserve"> know what you have got </w:t>
      </w:r>
      <w:r w:rsidR="00015E23">
        <w:t xml:space="preserve">you need to </w:t>
      </w:r>
      <w:r w:rsidRPr="003049DF">
        <w:t xml:space="preserve">make an inventory of it all.   Here there is always one simple rule and that is </w:t>
      </w:r>
      <w:r w:rsidR="00015E23">
        <w:t xml:space="preserve">- </w:t>
      </w:r>
      <w:r w:rsidRPr="003049DF">
        <w:t xml:space="preserve">“To include as much information as possible – </w:t>
      </w:r>
      <w:r w:rsidRPr="003049DF">
        <w:rPr>
          <w:b/>
          <w:bCs/>
        </w:rPr>
        <w:t>When, What, Who, Where</w:t>
      </w:r>
      <w:r w:rsidRPr="003049DF">
        <w:t xml:space="preserve"> and sometimes Why</w:t>
      </w:r>
      <w:r w:rsidR="00015E23">
        <w:t>”</w:t>
      </w:r>
      <w:r w:rsidRPr="003049DF">
        <w:t>.</w:t>
      </w:r>
    </w:p>
    <w:p w14:paraId="048AD44D" w14:textId="309441BB" w:rsidR="005B50BF" w:rsidRPr="003049DF" w:rsidRDefault="005B50BF" w:rsidP="00E07668">
      <w:r w:rsidRPr="003049DF">
        <w:rPr>
          <w:b/>
          <w:bCs/>
        </w:rPr>
        <w:t>Making an inventory can be as easy or as complex as you like</w:t>
      </w:r>
      <w:r w:rsidR="00015E23">
        <w:rPr>
          <w:b/>
          <w:bCs/>
        </w:rPr>
        <w:t>,</w:t>
      </w:r>
      <w:r w:rsidRPr="003049DF">
        <w:rPr>
          <w:b/>
          <w:bCs/>
        </w:rPr>
        <w:t xml:space="preserve"> so when starting out why not just use a simple excel spreadsheet</w:t>
      </w:r>
      <w:r w:rsidR="00015E23">
        <w:rPr>
          <w:b/>
          <w:bCs/>
        </w:rPr>
        <w:t>.</w:t>
      </w:r>
      <w:r w:rsidRPr="003049DF">
        <w:rPr>
          <w:b/>
          <w:bCs/>
        </w:rPr>
        <w:t xml:space="preserve">   </w:t>
      </w:r>
      <w:r w:rsidRPr="003049DF">
        <w:t>From that you will then be able to create more details about your organisation</w:t>
      </w:r>
    </w:p>
    <w:p w14:paraId="5CFF3190" w14:textId="776F0794" w:rsidR="005B50BF" w:rsidRDefault="005B50BF" w:rsidP="005B50BF">
      <w:pPr>
        <w:pStyle w:val="ListParagraph"/>
        <w:numPr>
          <w:ilvl w:val="0"/>
          <w:numId w:val="2"/>
        </w:numPr>
      </w:pPr>
      <w:r w:rsidRPr="00015E23">
        <w:t>When did your organisation start, founder members, officers through the ages, who are the leagues today, affiliation player numbers, clubs affiliated, what competitions did you start, squad members over the years (if relevant), AGM dates, awards made (When, for What to Whom), etc.</w:t>
      </w:r>
      <w:r w:rsidR="00F9688C">
        <w:t xml:space="preserve">  Writing this may well be a document in its own right as an archive document.</w:t>
      </w:r>
    </w:p>
    <w:p w14:paraId="5910613C" w14:textId="460C7AF7" w:rsidR="00167638" w:rsidRDefault="00015E23" w:rsidP="00015E23">
      <w:r>
        <w:lastRenderedPageBreak/>
        <w:t xml:space="preserve">The table that follows is just an example.  </w:t>
      </w:r>
      <w:r w:rsidR="00167638">
        <w:t xml:space="preserve">It is based on a possible County breakdown.  At the top level there is the County itself.  Then there are the sub-committees followed by people past and present.  The county will </w:t>
      </w:r>
      <w:r w:rsidR="00303962">
        <w:t xml:space="preserve">have </w:t>
      </w:r>
      <w:r w:rsidR="00167638">
        <w:t>h</w:t>
      </w:r>
      <w:r w:rsidR="00303962">
        <w:t>e</w:t>
      </w:r>
      <w:r w:rsidR="00167638">
        <w:t>ld events – past and present</w:t>
      </w:r>
      <w:r w:rsidR="006C7BEF">
        <w:t xml:space="preserve">.  Remember the Inter-County tournaments the county will have participated in, and the players who represented the county.  Then possibly the county operated academies and the players who participated.  There will </w:t>
      </w:r>
      <w:r w:rsidR="00303962">
        <w:t xml:space="preserve">be </w:t>
      </w:r>
      <w:r w:rsidR="006C7BEF">
        <w:t xml:space="preserve">photographs, </w:t>
      </w:r>
      <w:r w:rsidR="00303962">
        <w:t>Minutes, articles, programmes, constitutions, etc.</w:t>
      </w:r>
    </w:p>
    <w:p w14:paraId="16C46BF8" w14:textId="2A36C3B7" w:rsidR="00015E23" w:rsidRDefault="00015E23" w:rsidP="00015E23">
      <w:r>
        <w:t xml:space="preserve">The code used </w:t>
      </w:r>
      <w:r w:rsidR="00F9688C">
        <w:t>in this example is ‘</w:t>
      </w:r>
      <w:r w:rsidR="00F9688C">
        <w:rPr>
          <w:b/>
          <w:bCs/>
        </w:rPr>
        <w:t>B</w:t>
      </w:r>
      <w:r w:rsidR="00355C6D">
        <w:rPr>
          <w:b/>
          <w:bCs/>
        </w:rPr>
        <w:t>DF</w:t>
      </w:r>
      <w:r w:rsidR="00F9688C">
        <w:rPr>
          <w:b/>
          <w:bCs/>
        </w:rPr>
        <w:t>’</w:t>
      </w:r>
      <w:r w:rsidRPr="00015E23">
        <w:rPr>
          <w:b/>
          <w:bCs/>
        </w:rPr>
        <w:t xml:space="preserve"> </w:t>
      </w:r>
      <w:r w:rsidR="00F9688C" w:rsidRPr="00355C6D">
        <w:t xml:space="preserve">which </w:t>
      </w:r>
      <w:r w:rsidRPr="00355C6D">
        <w:t>denotes</w:t>
      </w:r>
      <w:r w:rsidRPr="00015E23">
        <w:rPr>
          <w:b/>
          <w:bCs/>
        </w:rPr>
        <w:t xml:space="preserve"> </w:t>
      </w:r>
      <w:r w:rsidR="00F9688C">
        <w:rPr>
          <w:b/>
          <w:bCs/>
        </w:rPr>
        <w:t>Bedfordshire</w:t>
      </w:r>
      <w:r w:rsidR="00355C6D">
        <w:rPr>
          <w:b/>
          <w:bCs/>
        </w:rPr>
        <w:t xml:space="preserve"> </w:t>
      </w:r>
      <w:r w:rsidR="00355C6D" w:rsidRPr="00355C6D">
        <w:t xml:space="preserve">from the Chapman Code </w:t>
      </w:r>
      <w:r w:rsidR="00355C6D">
        <w:t xml:space="preserve">for counties - </w:t>
      </w:r>
      <w:hyperlink r:id="rId22" w:history="1">
        <w:r w:rsidR="00355C6D" w:rsidRPr="00CF4CD4">
          <w:rPr>
            <w:rStyle w:val="Hyperlink"/>
          </w:rPr>
          <w:t>https://en.wikipedia.org/wiki/Chapman_code</w:t>
        </w:r>
      </w:hyperlink>
      <w:r>
        <w:t>, but it can be whatever you find helpful</w:t>
      </w:r>
      <w:r w:rsidR="00F9688C">
        <w:t xml:space="preserve"> to</w:t>
      </w:r>
      <w:r w:rsidR="001072F9">
        <w:t xml:space="preserve"> denote who you are</w:t>
      </w:r>
      <w:r w:rsidR="00355C6D">
        <w:t xml:space="preserve">.  </w:t>
      </w:r>
      <w:r>
        <w:t>One point to remember, this code is used across the whole table and so keep it short.  You may wish to have other codes for other themes</w:t>
      </w:r>
      <w:r w:rsidR="00361503">
        <w:t>, as shown here</w:t>
      </w:r>
      <w:r w:rsidR="00953B6F">
        <w:t xml:space="preserve"> – CC for County Committee, P for People, etc.</w:t>
      </w:r>
      <w:r>
        <w:t xml:space="preserve">  They are whatever is useful to you.</w:t>
      </w:r>
      <w:r w:rsidR="00953B6F">
        <w:t xml:space="preserve">  There is an example of items recorded – AGM Records.</w:t>
      </w:r>
      <w:r w:rsidR="00D75433">
        <w:t xml:space="preserve">  Also note the convention for dates.</w:t>
      </w:r>
    </w:p>
    <w:tbl>
      <w:tblPr>
        <w:tblStyle w:val="TableGrid"/>
        <w:tblW w:w="0" w:type="auto"/>
        <w:tblInd w:w="421" w:type="dxa"/>
        <w:tblLook w:val="04A0" w:firstRow="1" w:lastRow="0" w:firstColumn="1" w:lastColumn="0" w:noHBand="0" w:noVBand="1"/>
      </w:tblPr>
      <w:tblGrid>
        <w:gridCol w:w="709"/>
        <w:gridCol w:w="1275"/>
        <w:gridCol w:w="994"/>
        <w:gridCol w:w="1625"/>
        <w:gridCol w:w="1054"/>
        <w:gridCol w:w="3761"/>
      </w:tblGrid>
      <w:tr w:rsidR="00B67190" w:rsidRPr="00953B6F" w14:paraId="72A6141D" w14:textId="77777777" w:rsidTr="00953B6F">
        <w:tc>
          <w:tcPr>
            <w:tcW w:w="1984" w:type="dxa"/>
            <w:gridSpan w:val="2"/>
          </w:tcPr>
          <w:p w14:paraId="12D6E30E" w14:textId="60D8065B" w:rsidR="00B67190" w:rsidRPr="00953B6F" w:rsidRDefault="00B67190" w:rsidP="00953B6F">
            <w:pPr>
              <w:jc w:val="center"/>
              <w:rPr>
                <w:b/>
                <w:bCs/>
                <w:sz w:val="16"/>
                <w:szCs w:val="16"/>
              </w:rPr>
            </w:pPr>
            <w:r w:rsidRPr="00953B6F">
              <w:rPr>
                <w:b/>
                <w:bCs/>
                <w:sz w:val="16"/>
                <w:szCs w:val="16"/>
              </w:rPr>
              <w:t>Main Group</w:t>
            </w:r>
          </w:p>
        </w:tc>
        <w:tc>
          <w:tcPr>
            <w:tcW w:w="7367" w:type="dxa"/>
            <w:gridSpan w:val="4"/>
          </w:tcPr>
          <w:p w14:paraId="58D15B3D" w14:textId="480FF7DA" w:rsidR="00B67190" w:rsidRPr="00953B6F" w:rsidRDefault="00B67190" w:rsidP="00953B6F">
            <w:pPr>
              <w:jc w:val="center"/>
              <w:rPr>
                <w:b/>
                <w:bCs/>
                <w:sz w:val="16"/>
                <w:szCs w:val="16"/>
              </w:rPr>
            </w:pPr>
            <w:r w:rsidRPr="00953B6F">
              <w:rPr>
                <w:b/>
                <w:bCs/>
                <w:sz w:val="16"/>
                <w:szCs w:val="16"/>
              </w:rPr>
              <w:t>Sub-Group</w:t>
            </w:r>
          </w:p>
        </w:tc>
      </w:tr>
      <w:tr w:rsidR="00B67190" w:rsidRPr="00361503" w14:paraId="5574619C" w14:textId="77777777" w:rsidTr="00953B6F">
        <w:tc>
          <w:tcPr>
            <w:tcW w:w="709" w:type="dxa"/>
          </w:tcPr>
          <w:p w14:paraId="5D7DBBE1" w14:textId="77777777" w:rsidR="00B67190" w:rsidRPr="00361503" w:rsidRDefault="00B67190" w:rsidP="00B67190">
            <w:pPr>
              <w:jc w:val="center"/>
              <w:rPr>
                <w:rFonts w:cstheme="minorHAnsi"/>
                <w:b/>
                <w:bCs/>
                <w:sz w:val="16"/>
                <w:szCs w:val="16"/>
              </w:rPr>
            </w:pPr>
            <w:r w:rsidRPr="00361503">
              <w:rPr>
                <w:rFonts w:cstheme="minorHAnsi"/>
                <w:b/>
                <w:bCs/>
                <w:sz w:val="16"/>
                <w:szCs w:val="16"/>
              </w:rPr>
              <w:t>Code</w:t>
            </w:r>
          </w:p>
        </w:tc>
        <w:tc>
          <w:tcPr>
            <w:tcW w:w="1275" w:type="dxa"/>
          </w:tcPr>
          <w:p w14:paraId="27657C64" w14:textId="77777777" w:rsidR="00B67190" w:rsidRPr="00361503" w:rsidRDefault="00B67190" w:rsidP="00B67190">
            <w:pPr>
              <w:jc w:val="center"/>
              <w:rPr>
                <w:rFonts w:cstheme="minorHAnsi"/>
                <w:b/>
                <w:bCs/>
                <w:sz w:val="16"/>
                <w:szCs w:val="16"/>
              </w:rPr>
            </w:pPr>
            <w:r w:rsidRPr="00361503">
              <w:rPr>
                <w:rFonts w:cstheme="minorHAnsi"/>
                <w:b/>
                <w:bCs/>
                <w:sz w:val="16"/>
                <w:szCs w:val="16"/>
              </w:rPr>
              <w:t>Description</w:t>
            </w:r>
          </w:p>
        </w:tc>
        <w:tc>
          <w:tcPr>
            <w:tcW w:w="927" w:type="dxa"/>
          </w:tcPr>
          <w:p w14:paraId="7B61DD72" w14:textId="77777777" w:rsidR="00B67190" w:rsidRPr="00361503" w:rsidRDefault="00B67190" w:rsidP="00B67190">
            <w:pPr>
              <w:jc w:val="center"/>
              <w:rPr>
                <w:rFonts w:cstheme="minorHAnsi"/>
                <w:b/>
                <w:bCs/>
                <w:sz w:val="16"/>
                <w:szCs w:val="16"/>
              </w:rPr>
            </w:pPr>
            <w:r w:rsidRPr="00361503">
              <w:rPr>
                <w:rFonts w:cstheme="minorHAnsi"/>
                <w:b/>
                <w:bCs/>
                <w:sz w:val="16"/>
                <w:szCs w:val="16"/>
              </w:rPr>
              <w:t>Code</w:t>
            </w:r>
          </w:p>
        </w:tc>
        <w:tc>
          <w:tcPr>
            <w:tcW w:w="1625" w:type="dxa"/>
          </w:tcPr>
          <w:p w14:paraId="74794570" w14:textId="77777777" w:rsidR="00B67190" w:rsidRPr="00361503" w:rsidRDefault="00B67190" w:rsidP="00B67190">
            <w:pPr>
              <w:jc w:val="center"/>
              <w:rPr>
                <w:rFonts w:cstheme="minorHAnsi"/>
                <w:b/>
                <w:bCs/>
                <w:sz w:val="16"/>
                <w:szCs w:val="16"/>
              </w:rPr>
            </w:pPr>
            <w:r w:rsidRPr="00361503">
              <w:rPr>
                <w:rFonts w:cstheme="minorHAnsi"/>
                <w:b/>
                <w:bCs/>
                <w:sz w:val="16"/>
                <w:szCs w:val="16"/>
              </w:rPr>
              <w:t>Description</w:t>
            </w:r>
          </w:p>
        </w:tc>
        <w:tc>
          <w:tcPr>
            <w:tcW w:w="1054" w:type="dxa"/>
          </w:tcPr>
          <w:p w14:paraId="4F0A74FF" w14:textId="06AB48F3" w:rsidR="00B67190" w:rsidRPr="00361503" w:rsidRDefault="00B67190" w:rsidP="00B67190">
            <w:pPr>
              <w:jc w:val="center"/>
              <w:rPr>
                <w:rFonts w:cstheme="minorHAnsi"/>
                <w:b/>
                <w:bCs/>
                <w:sz w:val="16"/>
                <w:szCs w:val="16"/>
              </w:rPr>
            </w:pPr>
            <w:r>
              <w:rPr>
                <w:rFonts w:cstheme="minorHAnsi"/>
                <w:b/>
                <w:bCs/>
                <w:sz w:val="16"/>
                <w:szCs w:val="16"/>
              </w:rPr>
              <w:t>Item Date</w:t>
            </w:r>
            <w:r>
              <w:rPr>
                <w:rFonts w:cstheme="minorHAnsi"/>
                <w:b/>
                <w:bCs/>
                <w:sz w:val="16"/>
                <w:szCs w:val="16"/>
              </w:rPr>
              <w:br/>
            </w:r>
            <w:proofErr w:type="spellStart"/>
            <w:r w:rsidRPr="00B67190">
              <w:rPr>
                <w:rFonts w:cstheme="minorHAnsi"/>
                <w:sz w:val="16"/>
                <w:szCs w:val="16"/>
              </w:rPr>
              <w:t>yyyy</w:t>
            </w:r>
            <w:proofErr w:type="spellEnd"/>
            <w:r w:rsidR="00355C6D">
              <w:rPr>
                <w:rFonts w:cstheme="minorHAnsi"/>
                <w:sz w:val="16"/>
                <w:szCs w:val="16"/>
              </w:rPr>
              <w:t>-</w:t>
            </w:r>
            <w:r w:rsidRPr="00B67190">
              <w:rPr>
                <w:rFonts w:cstheme="minorHAnsi"/>
                <w:sz w:val="16"/>
                <w:szCs w:val="16"/>
              </w:rPr>
              <w:t>mm</w:t>
            </w:r>
            <w:r w:rsidR="00355C6D">
              <w:rPr>
                <w:rFonts w:cstheme="minorHAnsi"/>
                <w:sz w:val="16"/>
                <w:szCs w:val="16"/>
              </w:rPr>
              <w:t>-</w:t>
            </w:r>
            <w:r w:rsidRPr="00B67190">
              <w:rPr>
                <w:rFonts w:cstheme="minorHAnsi"/>
                <w:sz w:val="16"/>
                <w:szCs w:val="16"/>
              </w:rPr>
              <w:t>dd</w:t>
            </w:r>
          </w:p>
        </w:tc>
        <w:tc>
          <w:tcPr>
            <w:tcW w:w="3761" w:type="dxa"/>
          </w:tcPr>
          <w:p w14:paraId="6B69D099" w14:textId="24C20229" w:rsidR="00B67190" w:rsidRPr="00361503" w:rsidRDefault="00B67190" w:rsidP="00B67190">
            <w:pPr>
              <w:jc w:val="center"/>
              <w:rPr>
                <w:rFonts w:cstheme="minorHAnsi"/>
                <w:b/>
                <w:bCs/>
                <w:sz w:val="16"/>
                <w:szCs w:val="16"/>
              </w:rPr>
            </w:pPr>
            <w:r>
              <w:rPr>
                <w:rFonts w:cstheme="minorHAnsi"/>
                <w:b/>
                <w:bCs/>
                <w:sz w:val="16"/>
                <w:szCs w:val="16"/>
              </w:rPr>
              <w:t>Item Description</w:t>
            </w:r>
          </w:p>
        </w:tc>
      </w:tr>
      <w:tr w:rsidR="00B67190" w:rsidRPr="00361503" w14:paraId="2E22D992" w14:textId="77777777" w:rsidTr="00953B6F">
        <w:tc>
          <w:tcPr>
            <w:tcW w:w="709" w:type="dxa"/>
          </w:tcPr>
          <w:p w14:paraId="6CD18A64" w14:textId="33C6F896"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/1</w:t>
            </w:r>
          </w:p>
        </w:tc>
        <w:tc>
          <w:tcPr>
            <w:tcW w:w="1275" w:type="dxa"/>
          </w:tcPr>
          <w:p w14:paraId="32945654" w14:textId="77777777" w:rsidR="00B67190" w:rsidRPr="00361503" w:rsidRDefault="00B67190" w:rsidP="001E407B">
            <w:pPr>
              <w:rPr>
                <w:rFonts w:cstheme="minorHAnsi"/>
                <w:sz w:val="16"/>
                <w:szCs w:val="16"/>
              </w:rPr>
            </w:pPr>
            <w:r w:rsidRPr="00361503">
              <w:rPr>
                <w:rFonts w:cstheme="minorHAnsi"/>
                <w:sz w:val="16"/>
                <w:szCs w:val="16"/>
              </w:rPr>
              <w:t>County Committee</w:t>
            </w:r>
          </w:p>
        </w:tc>
        <w:tc>
          <w:tcPr>
            <w:tcW w:w="927" w:type="dxa"/>
          </w:tcPr>
          <w:p w14:paraId="7FC09BFE" w14:textId="2F32BF34"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/1/CC/1</w:t>
            </w:r>
          </w:p>
        </w:tc>
        <w:tc>
          <w:tcPr>
            <w:tcW w:w="1625" w:type="dxa"/>
          </w:tcPr>
          <w:p w14:paraId="1B2D6A6B" w14:textId="6389DEC0" w:rsidR="00B67190" w:rsidRPr="00361503" w:rsidRDefault="00953B6F" w:rsidP="001E407B">
            <w:pPr>
              <w:rPr>
                <w:rFonts w:cstheme="minorHAnsi"/>
                <w:sz w:val="16"/>
                <w:szCs w:val="16"/>
              </w:rPr>
            </w:pPr>
            <w:r>
              <w:rPr>
                <w:rFonts w:cstheme="minorHAnsi"/>
                <w:sz w:val="16"/>
                <w:szCs w:val="16"/>
              </w:rPr>
              <w:t xml:space="preserve">County Committee </w:t>
            </w:r>
            <w:r w:rsidR="00B67190" w:rsidRPr="00361503">
              <w:rPr>
                <w:rFonts w:cstheme="minorHAnsi"/>
                <w:sz w:val="16"/>
                <w:szCs w:val="16"/>
              </w:rPr>
              <w:t>Minutes</w:t>
            </w:r>
          </w:p>
        </w:tc>
        <w:tc>
          <w:tcPr>
            <w:tcW w:w="1054" w:type="dxa"/>
          </w:tcPr>
          <w:p w14:paraId="626F4ECE" w14:textId="77777777" w:rsidR="00B67190" w:rsidRPr="00361503" w:rsidRDefault="00B67190" w:rsidP="001E407B">
            <w:pPr>
              <w:rPr>
                <w:rFonts w:cstheme="minorHAnsi"/>
                <w:sz w:val="16"/>
                <w:szCs w:val="16"/>
              </w:rPr>
            </w:pPr>
          </w:p>
        </w:tc>
        <w:tc>
          <w:tcPr>
            <w:tcW w:w="3761" w:type="dxa"/>
          </w:tcPr>
          <w:p w14:paraId="38584A30" w14:textId="5F372ABC" w:rsidR="00B67190" w:rsidRPr="00361503" w:rsidRDefault="00B67190" w:rsidP="001E407B">
            <w:pPr>
              <w:rPr>
                <w:rFonts w:cstheme="minorHAnsi"/>
                <w:sz w:val="16"/>
                <w:szCs w:val="16"/>
              </w:rPr>
            </w:pPr>
          </w:p>
        </w:tc>
      </w:tr>
      <w:tr w:rsidR="00B67190" w:rsidRPr="00361503" w14:paraId="52B836A8" w14:textId="77777777" w:rsidTr="00953B6F">
        <w:tc>
          <w:tcPr>
            <w:tcW w:w="709" w:type="dxa"/>
          </w:tcPr>
          <w:p w14:paraId="0A01907B" w14:textId="77777777" w:rsidR="00B67190" w:rsidRPr="00361503" w:rsidRDefault="00B67190" w:rsidP="001E407B">
            <w:pPr>
              <w:rPr>
                <w:rFonts w:cstheme="minorHAnsi"/>
                <w:sz w:val="16"/>
                <w:szCs w:val="16"/>
              </w:rPr>
            </w:pPr>
          </w:p>
        </w:tc>
        <w:tc>
          <w:tcPr>
            <w:tcW w:w="1275" w:type="dxa"/>
          </w:tcPr>
          <w:p w14:paraId="0859F0AA" w14:textId="77777777" w:rsidR="00B67190" w:rsidRPr="00361503" w:rsidRDefault="00B67190" w:rsidP="001E407B">
            <w:pPr>
              <w:rPr>
                <w:rFonts w:cstheme="minorHAnsi"/>
                <w:sz w:val="16"/>
                <w:szCs w:val="16"/>
              </w:rPr>
            </w:pPr>
          </w:p>
        </w:tc>
        <w:tc>
          <w:tcPr>
            <w:tcW w:w="927" w:type="dxa"/>
          </w:tcPr>
          <w:p w14:paraId="7D7254B0" w14:textId="04C231D0"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/1</w:t>
            </w:r>
            <w:r w:rsidR="00B67190">
              <w:rPr>
                <w:rFonts w:cstheme="minorHAnsi"/>
                <w:sz w:val="16"/>
                <w:szCs w:val="16"/>
              </w:rPr>
              <w:t>/</w:t>
            </w:r>
            <w:r w:rsidR="00B67190" w:rsidRPr="00361503">
              <w:rPr>
                <w:rFonts w:cstheme="minorHAnsi"/>
                <w:sz w:val="16"/>
                <w:szCs w:val="16"/>
              </w:rPr>
              <w:t>CC/2</w:t>
            </w:r>
          </w:p>
        </w:tc>
        <w:tc>
          <w:tcPr>
            <w:tcW w:w="1625" w:type="dxa"/>
          </w:tcPr>
          <w:p w14:paraId="2627E737" w14:textId="77777777" w:rsidR="00B67190" w:rsidRPr="00361503" w:rsidRDefault="00B67190" w:rsidP="001E407B">
            <w:pPr>
              <w:rPr>
                <w:rFonts w:cstheme="minorHAnsi"/>
                <w:sz w:val="16"/>
                <w:szCs w:val="16"/>
              </w:rPr>
            </w:pPr>
            <w:r w:rsidRPr="00361503">
              <w:rPr>
                <w:rFonts w:cstheme="minorHAnsi"/>
                <w:sz w:val="16"/>
                <w:szCs w:val="16"/>
              </w:rPr>
              <w:t>AGM Records</w:t>
            </w:r>
          </w:p>
        </w:tc>
        <w:tc>
          <w:tcPr>
            <w:tcW w:w="1054" w:type="dxa"/>
          </w:tcPr>
          <w:p w14:paraId="1F0DD7A0" w14:textId="026E2E20" w:rsidR="00B67190" w:rsidRPr="00361503" w:rsidRDefault="00953B6F" w:rsidP="001E407B">
            <w:pPr>
              <w:rPr>
                <w:rFonts w:cstheme="minorHAnsi"/>
                <w:sz w:val="16"/>
                <w:szCs w:val="16"/>
              </w:rPr>
            </w:pPr>
            <w:r>
              <w:rPr>
                <w:rFonts w:cstheme="minorHAnsi"/>
                <w:sz w:val="16"/>
                <w:szCs w:val="16"/>
              </w:rPr>
              <w:t>1958</w:t>
            </w:r>
            <w:r w:rsidR="00355C6D">
              <w:rPr>
                <w:rFonts w:cstheme="minorHAnsi"/>
                <w:sz w:val="16"/>
                <w:szCs w:val="16"/>
              </w:rPr>
              <w:t>-</w:t>
            </w:r>
            <w:r>
              <w:rPr>
                <w:rFonts w:cstheme="minorHAnsi"/>
                <w:sz w:val="16"/>
                <w:szCs w:val="16"/>
              </w:rPr>
              <w:t>07</w:t>
            </w:r>
            <w:r w:rsidR="00355C6D">
              <w:rPr>
                <w:rFonts w:cstheme="minorHAnsi"/>
                <w:sz w:val="16"/>
                <w:szCs w:val="16"/>
              </w:rPr>
              <w:t>-</w:t>
            </w:r>
            <w:r>
              <w:rPr>
                <w:rFonts w:cstheme="minorHAnsi"/>
                <w:sz w:val="16"/>
                <w:szCs w:val="16"/>
              </w:rPr>
              <w:t>28</w:t>
            </w:r>
          </w:p>
        </w:tc>
        <w:tc>
          <w:tcPr>
            <w:tcW w:w="3761" w:type="dxa"/>
          </w:tcPr>
          <w:p w14:paraId="63DDE572" w14:textId="02816C22" w:rsidR="00B67190" w:rsidRPr="00361503" w:rsidRDefault="00953B6F" w:rsidP="001E407B">
            <w:pPr>
              <w:rPr>
                <w:rFonts w:cstheme="minorHAnsi"/>
                <w:sz w:val="16"/>
                <w:szCs w:val="16"/>
              </w:rPr>
            </w:pPr>
            <w:r>
              <w:rPr>
                <w:rFonts w:cstheme="minorHAnsi"/>
                <w:sz w:val="16"/>
                <w:szCs w:val="16"/>
              </w:rPr>
              <w:t>AGM Minutes</w:t>
            </w:r>
          </w:p>
        </w:tc>
      </w:tr>
      <w:tr w:rsidR="00B67190" w:rsidRPr="00361503" w14:paraId="2DCA71C7" w14:textId="77777777" w:rsidTr="00953B6F">
        <w:tc>
          <w:tcPr>
            <w:tcW w:w="709" w:type="dxa"/>
          </w:tcPr>
          <w:p w14:paraId="0D662E6E" w14:textId="77777777" w:rsidR="00B67190" w:rsidRPr="00361503" w:rsidRDefault="00B67190" w:rsidP="001E407B">
            <w:pPr>
              <w:rPr>
                <w:rFonts w:cstheme="minorHAnsi"/>
                <w:sz w:val="16"/>
                <w:szCs w:val="16"/>
              </w:rPr>
            </w:pPr>
          </w:p>
        </w:tc>
        <w:tc>
          <w:tcPr>
            <w:tcW w:w="1275" w:type="dxa"/>
          </w:tcPr>
          <w:p w14:paraId="0ED6B144" w14:textId="77777777" w:rsidR="00B67190" w:rsidRPr="00361503" w:rsidRDefault="00B67190" w:rsidP="001E407B">
            <w:pPr>
              <w:rPr>
                <w:rFonts w:cstheme="minorHAnsi"/>
                <w:sz w:val="16"/>
                <w:szCs w:val="16"/>
              </w:rPr>
            </w:pPr>
          </w:p>
        </w:tc>
        <w:tc>
          <w:tcPr>
            <w:tcW w:w="927" w:type="dxa"/>
          </w:tcPr>
          <w:p w14:paraId="5D5B48EE" w14:textId="77777777" w:rsidR="00B67190" w:rsidRPr="00361503" w:rsidRDefault="00B67190" w:rsidP="001E407B">
            <w:pPr>
              <w:rPr>
                <w:rFonts w:cstheme="minorHAnsi"/>
                <w:sz w:val="16"/>
                <w:szCs w:val="16"/>
              </w:rPr>
            </w:pPr>
          </w:p>
        </w:tc>
        <w:tc>
          <w:tcPr>
            <w:tcW w:w="1625" w:type="dxa"/>
          </w:tcPr>
          <w:p w14:paraId="1209BA64" w14:textId="77777777" w:rsidR="00B67190" w:rsidRPr="00361503" w:rsidRDefault="00B67190" w:rsidP="001E407B">
            <w:pPr>
              <w:rPr>
                <w:rFonts w:cstheme="minorHAnsi"/>
                <w:sz w:val="16"/>
                <w:szCs w:val="16"/>
              </w:rPr>
            </w:pPr>
          </w:p>
        </w:tc>
        <w:tc>
          <w:tcPr>
            <w:tcW w:w="1054" w:type="dxa"/>
          </w:tcPr>
          <w:p w14:paraId="6EFF281C" w14:textId="6BA6C2DC" w:rsidR="00B67190" w:rsidRPr="00361503" w:rsidRDefault="00953B6F" w:rsidP="001E407B">
            <w:pPr>
              <w:rPr>
                <w:rFonts w:cstheme="minorHAnsi"/>
                <w:sz w:val="16"/>
                <w:szCs w:val="16"/>
              </w:rPr>
            </w:pPr>
            <w:r>
              <w:rPr>
                <w:rFonts w:cstheme="minorHAnsi"/>
                <w:sz w:val="16"/>
                <w:szCs w:val="16"/>
              </w:rPr>
              <w:t>1959</w:t>
            </w:r>
            <w:r w:rsidR="00355C6D">
              <w:rPr>
                <w:rFonts w:cstheme="minorHAnsi"/>
                <w:sz w:val="16"/>
                <w:szCs w:val="16"/>
              </w:rPr>
              <w:t>-</w:t>
            </w:r>
            <w:r>
              <w:rPr>
                <w:rFonts w:cstheme="minorHAnsi"/>
                <w:sz w:val="16"/>
                <w:szCs w:val="16"/>
              </w:rPr>
              <w:t>07</w:t>
            </w:r>
            <w:r w:rsidR="00355C6D">
              <w:rPr>
                <w:rFonts w:cstheme="minorHAnsi"/>
                <w:sz w:val="16"/>
                <w:szCs w:val="16"/>
              </w:rPr>
              <w:t>-</w:t>
            </w:r>
            <w:r>
              <w:rPr>
                <w:rFonts w:cstheme="minorHAnsi"/>
                <w:sz w:val="16"/>
                <w:szCs w:val="16"/>
              </w:rPr>
              <w:t>05</w:t>
            </w:r>
          </w:p>
        </w:tc>
        <w:tc>
          <w:tcPr>
            <w:tcW w:w="3761" w:type="dxa"/>
          </w:tcPr>
          <w:p w14:paraId="1A403F55" w14:textId="3ECB1957" w:rsidR="00B67190" w:rsidRPr="00361503" w:rsidRDefault="00953B6F" w:rsidP="001E407B">
            <w:pPr>
              <w:rPr>
                <w:rFonts w:cstheme="minorHAnsi"/>
                <w:sz w:val="16"/>
                <w:szCs w:val="16"/>
              </w:rPr>
            </w:pPr>
            <w:r>
              <w:rPr>
                <w:rFonts w:cstheme="minorHAnsi"/>
                <w:sz w:val="16"/>
                <w:szCs w:val="16"/>
              </w:rPr>
              <w:t>AGM Minutes</w:t>
            </w:r>
          </w:p>
        </w:tc>
      </w:tr>
      <w:tr w:rsidR="00B67190" w:rsidRPr="00361503" w14:paraId="17423AF7" w14:textId="77777777" w:rsidTr="00953B6F">
        <w:tc>
          <w:tcPr>
            <w:tcW w:w="709" w:type="dxa"/>
          </w:tcPr>
          <w:p w14:paraId="15150A3E" w14:textId="77777777" w:rsidR="00B67190" w:rsidRPr="00361503" w:rsidRDefault="00B67190" w:rsidP="001E407B">
            <w:pPr>
              <w:rPr>
                <w:rFonts w:cstheme="minorHAnsi"/>
                <w:sz w:val="16"/>
                <w:szCs w:val="16"/>
              </w:rPr>
            </w:pPr>
          </w:p>
        </w:tc>
        <w:tc>
          <w:tcPr>
            <w:tcW w:w="1275" w:type="dxa"/>
          </w:tcPr>
          <w:p w14:paraId="410C9887" w14:textId="77777777" w:rsidR="00B67190" w:rsidRPr="00361503" w:rsidRDefault="00B67190" w:rsidP="001E407B">
            <w:pPr>
              <w:rPr>
                <w:rFonts w:cstheme="minorHAnsi"/>
                <w:sz w:val="16"/>
                <w:szCs w:val="16"/>
              </w:rPr>
            </w:pPr>
          </w:p>
        </w:tc>
        <w:tc>
          <w:tcPr>
            <w:tcW w:w="927" w:type="dxa"/>
          </w:tcPr>
          <w:p w14:paraId="1B4440AC" w14:textId="77777777" w:rsidR="00B67190" w:rsidRPr="00361503" w:rsidRDefault="00B67190" w:rsidP="001E407B">
            <w:pPr>
              <w:rPr>
                <w:rFonts w:cstheme="minorHAnsi"/>
                <w:sz w:val="16"/>
                <w:szCs w:val="16"/>
              </w:rPr>
            </w:pPr>
          </w:p>
        </w:tc>
        <w:tc>
          <w:tcPr>
            <w:tcW w:w="1625" w:type="dxa"/>
          </w:tcPr>
          <w:p w14:paraId="2471C0DB" w14:textId="77777777" w:rsidR="00B67190" w:rsidRPr="00361503" w:rsidRDefault="00B67190" w:rsidP="001E407B">
            <w:pPr>
              <w:rPr>
                <w:rFonts w:cstheme="minorHAnsi"/>
                <w:sz w:val="16"/>
                <w:szCs w:val="16"/>
              </w:rPr>
            </w:pPr>
          </w:p>
        </w:tc>
        <w:tc>
          <w:tcPr>
            <w:tcW w:w="1054" w:type="dxa"/>
          </w:tcPr>
          <w:p w14:paraId="5BB3517C" w14:textId="30BC44C8" w:rsidR="00B67190" w:rsidRPr="00361503" w:rsidRDefault="00953B6F" w:rsidP="001E407B">
            <w:pPr>
              <w:rPr>
                <w:rFonts w:cstheme="minorHAnsi"/>
                <w:sz w:val="16"/>
                <w:szCs w:val="16"/>
              </w:rPr>
            </w:pPr>
            <w:r>
              <w:rPr>
                <w:rFonts w:cstheme="minorHAnsi"/>
                <w:sz w:val="16"/>
                <w:szCs w:val="16"/>
              </w:rPr>
              <w:t>1960</w:t>
            </w:r>
            <w:r w:rsidR="00355C6D">
              <w:rPr>
                <w:rFonts w:cstheme="minorHAnsi"/>
                <w:sz w:val="16"/>
                <w:szCs w:val="16"/>
              </w:rPr>
              <w:t>-</w:t>
            </w:r>
            <w:r>
              <w:rPr>
                <w:rFonts w:cstheme="minorHAnsi"/>
                <w:sz w:val="16"/>
                <w:szCs w:val="16"/>
              </w:rPr>
              <w:t>07</w:t>
            </w:r>
            <w:r w:rsidR="00355C6D">
              <w:rPr>
                <w:rFonts w:cstheme="minorHAnsi"/>
                <w:sz w:val="16"/>
                <w:szCs w:val="16"/>
              </w:rPr>
              <w:t>-</w:t>
            </w:r>
            <w:r>
              <w:rPr>
                <w:rFonts w:cstheme="minorHAnsi"/>
                <w:sz w:val="16"/>
                <w:szCs w:val="16"/>
              </w:rPr>
              <w:t>19</w:t>
            </w:r>
          </w:p>
        </w:tc>
        <w:tc>
          <w:tcPr>
            <w:tcW w:w="3761" w:type="dxa"/>
          </w:tcPr>
          <w:p w14:paraId="3B005824" w14:textId="582171E2" w:rsidR="00B67190" w:rsidRPr="00361503" w:rsidRDefault="00953B6F" w:rsidP="001E407B">
            <w:pPr>
              <w:rPr>
                <w:rFonts w:cstheme="minorHAnsi"/>
                <w:sz w:val="16"/>
                <w:szCs w:val="16"/>
              </w:rPr>
            </w:pPr>
            <w:r>
              <w:rPr>
                <w:rFonts w:cstheme="minorHAnsi"/>
                <w:sz w:val="16"/>
                <w:szCs w:val="16"/>
              </w:rPr>
              <w:t>AGM Minutes</w:t>
            </w:r>
          </w:p>
        </w:tc>
      </w:tr>
      <w:tr w:rsidR="0043267A" w:rsidRPr="00361503" w14:paraId="3388AF3E" w14:textId="77777777" w:rsidTr="00953B6F">
        <w:tc>
          <w:tcPr>
            <w:tcW w:w="709" w:type="dxa"/>
          </w:tcPr>
          <w:p w14:paraId="03377F53" w14:textId="77777777" w:rsidR="0043267A" w:rsidRPr="00361503" w:rsidRDefault="0043267A" w:rsidP="001E407B">
            <w:pPr>
              <w:rPr>
                <w:rFonts w:cstheme="minorHAnsi"/>
                <w:sz w:val="16"/>
                <w:szCs w:val="16"/>
              </w:rPr>
            </w:pPr>
          </w:p>
        </w:tc>
        <w:tc>
          <w:tcPr>
            <w:tcW w:w="1275" w:type="dxa"/>
          </w:tcPr>
          <w:p w14:paraId="031C3699" w14:textId="77777777" w:rsidR="0043267A" w:rsidRPr="00361503" w:rsidRDefault="0043267A" w:rsidP="001E407B">
            <w:pPr>
              <w:rPr>
                <w:rFonts w:cstheme="minorHAnsi"/>
                <w:sz w:val="16"/>
                <w:szCs w:val="16"/>
              </w:rPr>
            </w:pPr>
          </w:p>
        </w:tc>
        <w:tc>
          <w:tcPr>
            <w:tcW w:w="927" w:type="dxa"/>
          </w:tcPr>
          <w:p w14:paraId="6C673BD6" w14:textId="27E0203F" w:rsidR="0043267A" w:rsidRPr="00361503" w:rsidRDefault="00355C6D" w:rsidP="001E407B">
            <w:pPr>
              <w:rPr>
                <w:rFonts w:cstheme="minorHAnsi"/>
                <w:sz w:val="16"/>
                <w:szCs w:val="16"/>
              </w:rPr>
            </w:pPr>
            <w:r>
              <w:rPr>
                <w:rFonts w:cstheme="minorHAnsi"/>
                <w:sz w:val="16"/>
                <w:szCs w:val="16"/>
              </w:rPr>
              <w:t>BDF</w:t>
            </w:r>
            <w:r w:rsidR="0043267A">
              <w:rPr>
                <w:rFonts w:cstheme="minorHAnsi"/>
                <w:sz w:val="16"/>
                <w:szCs w:val="16"/>
              </w:rPr>
              <w:t>/1/CC/3</w:t>
            </w:r>
          </w:p>
        </w:tc>
        <w:tc>
          <w:tcPr>
            <w:tcW w:w="1625" w:type="dxa"/>
          </w:tcPr>
          <w:p w14:paraId="4F6F70AE" w14:textId="7411E6FF" w:rsidR="0043267A" w:rsidRPr="00361503" w:rsidRDefault="0043267A" w:rsidP="001E407B">
            <w:pPr>
              <w:rPr>
                <w:rFonts w:cstheme="minorHAnsi"/>
                <w:sz w:val="16"/>
                <w:szCs w:val="16"/>
              </w:rPr>
            </w:pPr>
            <w:r>
              <w:rPr>
                <w:rFonts w:cstheme="minorHAnsi"/>
                <w:sz w:val="16"/>
                <w:szCs w:val="16"/>
              </w:rPr>
              <w:t>Constitutions and Rules</w:t>
            </w:r>
          </w:p>
        </w:tc>
        <w:tc>
          <w:tcPr>
            <w:tcW w:w="1054" w:type="dxa"/>
          </w:tcPr>
          <w:p w14:paraId="0142A3CC" w14:textId="77777777" w:rsidR="0043267A" w:rsidRDefault="0043267A" w:rsidP="001E407B">
            <w:pPr>
              <w:rPr>
                <w:rFonts w:cstheme="minorHAnsi"/>
                <w:sz w:val="16"/>
                <w:szCs w:val="16"/>
              </w:rPr>
            </w:pPr>
          </w:p>
        </w:tc>
        <w:tc>
          <w:tcPr>
            <w:tcW w:w="3761" w:type="dxa"/>
          </w:tcPr>
          <w:p w14:paraId="749281C1" w14:textId="77777777" w:rsidR="0043267A" w:rsidRDefault="0043267A" w:rsidP="001E407B">
            <w:pPr>
              <w:rPr>
                <w:rFonts w:cstheme="minorHAnsi"/>
                <w:sz w:val="16"/>
                <w:szCs w:val="16"/>
              </w:rPr>
            </w:pPr>
          </w:p>
        </w:tc>
      </w:tr>
      <w:tr w:rsidR="00B67190" w:rsidRPr="00361503" w14:paraId="020EDEA7" w14:textId="77777777" w:rsidTr="00953B6F">
        <w:tc>
          <w:tcPr>
            <w:tcW w:w="709" w:type="dxa"/>
          </w:tcPr>
          <w:p w14:paraId="0015A89F" w14:textId="77777777" w:rsidR="00B67190" w:rsidRPr="00361503" w:rsidRDefault="00B67190" w:rsidP="001E407B">
            <w:pPr>
              <w:rPr>
                <w:rFonts w:cstheme="minorHAnsi"/>
                <w:sz w:val="16"/>
                <w:szCs w:val="16"/>
              </w:rPr>
            </w:pPr>
          </w:p>
        </w:tc>
        <w:tc>
          <w:tcPr>
            <w:tcW w:w="1275" w:type="dxa"/>
          </w:tcPr>
          <w:p w14:paraId="48AD517F" w14:textId="77777777" w:rsidR="00B67190" w:rsidRPr="00361503" w:rsidRDefault="00B67190" w:rsidP="001E407B">
            <w:pPr>
              <w:rPr>
                <w:rFonts w:cstheme="minorHAnsi"/>
                <w:sz w:val="16"/>
                <w:szCs w:val="16"/>
              </w:rPr>
            </w:pPr>
          </w:p>
        </w:tc>
        <w:tc>
          <w:tcPr>
            <w:tcW w:w="927" w:type="dxa"/>
          </w:tcPr>
          <w:p w14:paraId="3C1C63BB" w14:textId="62E30C46" w:rsidR="00B67190" w:rsidRPr="00361503" w:rsidRDefault="00355C6D" w:rsidP="001E407B">
            <w:pPr>
              <w:rPr>
                <w:rFonts w:cstheme="minorHAnsi"/>
                <w:sz w:val="16"/>
                <w:szCs w:val="16"/>
              </w:rPr>
            </w:pPr>
            <w:r>
              <w:rPr>
                <w:rFonts w:cstheme="minorHAnsi"/>
                <w:sz w:val="16"/>
                <w:szCs w:val="16"/>
              </w:rPr>
              <w:t>BDF</w:t>
            </w:r>
            <w:r w:rsidR="0043267A" w:rsidRPr="00361503">
              <w:rPr>
                <w:rFonts w:cstheme="minorHAnsi"/>
                <w:sz w:val="16"/>
                <w:szCs w:val="16"/>
              </w:rPr>
              <w:t>/1/CC/4</w:t>
            </w:r>
          </w:p>
        </w:tc>
        <w:tc>
          <w:tcPr>
            <w:tcW w:w="1625" w:type="dxa"/>
          </w:tcPr>
          <w:p w14:paraId="282ADAAC" w14:textId="77777777" w:rsidR="00B67190" w:rsidRPr="00361503" w:rsidRDefault="00B67190" w:rsidP="001E407B">
            <w:pPr>
              <w:rPr>
                <w:rFonts w:cstheme="minorHAnsi"/>
                <w:sz w:val="16"/>
                <w:szCs w:val="16"/>
              </w:rPr>
            </w:pPr>
            <w:r w:rsidRPr="00361503">
              <w:rPr>
                <w:rFonts w:cstheme="minorHAnsi"/>
                <w:sz w:val="16"/>
                <w:szCs w:val="16"/>
              </w:rPr>
              <w:t>County Awards</w:t>
            </w:r>
          </w:p>
        </w:tc>
        <w:tc>
          <w:tcPr>
            <w:tcW w:w="1054" w:type="dxa"/>
          </w:tcPr>
          <w:p w14:paraId="4B0D19E5" w14:textId="77777777" w:rsidR="00B67190" w:rsidRPr="00361503" w:rsidRDefault="00B67190" w:rsidP="001E407B">
            <w:pPr>
              <w:rPr>
                <w:rFonts w:cstheme="minorHAnsi"/>
                <w:sz w:val="16"/>
                <w:szCs w:val="16"/>
              </w:rPr>
            </w:pPr>
          </w:p>
        </w:tc>
        <w:tc>
          <w:tcPr>
            <w:tcW w:w="3761" w:type="dxa"/>
          </w:tcPr>
          <w:p w14:paraId="0F13B4E1" w14:textId="332C718E" w:rsidR="00B67190" w:rsidRPr="00361503" w:rsidRDefault="00B67190" w:rsidP="001E407B">
            <w:pPr>
              <w:rPr>
                <w:rFonts w:cstheme="minorHAnsi"/>
                <w:sz w:val="16"/>
                <w:szCs w:val="16"/>
              </w:rPr>
            </w:pPr>
          </w:p>
        </w:tc>
      </w:tr>
      <w:tr w:rsidR="00B67190" w:rsidRPr="00361503" w14:paraId="5B189282" w14:textId="77777777" w:rsidTr="00953B6F">
        <w:tc>
          <w:tcPr>
            <w:tcW w:w="709" w:type="dxa"/>
          </w:tcPr>
          <w:p w14:paraId="0F806804" w14:textId="77777777" w:rsidR="00B67190" w:rsidRPr="00361503" w:rsidRDefault="00B67190" w:rsidP="001E407B">
            <w:pPr>
              <w:rPr>
                <w:rFonts w:cstheme="minorHAnsi"/>
                <w:sz w:val="16"/>
                <w:szCs w:val="16"/>
              </w:rPr>
            </w:pPr>
          </w:p>
        </w:tc>
        <w:tc>
          <w:tcPr>
            <w:tcW w:w="1275" w:type="dxa"/>
          </w:tcPr>
          <w:p w14:paraId="7817E072" w14:textId="77777777" w:rsidR="00B67190" w:rsidRPr="00361503" w:rsidRDefault="00B67190" w:rsidP="001E407B">
            <w:pPr>
              <w:rPr>
                <w:rFonts w:cstheme="minorHAnsi"/>
                <w:sz w:val="16"/>
                <w:szCs w:val="16"/>
              </w:rPr>
            </w:pPr>
          </w:p>
        </w:tc>
        <w:tc>
          <w:tcPr>
            <w:tcW w:w="927" w:type="dxa"/>
          </w:tcPr>
          <w:p w14:paraId="470A61E9" w14:textId="23AFF7D1"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/1/CC/</w:t>
            </w:r>
            <w:r w:rsidR="0043267A">
              <w:rPr>
                <w:rFonts w:cstheme="minorHAnsi"/>
                <w:sz w:val="16"/>
                <w:szCs w:val="16"/>
              </w:rPr>
              <w:t>5</w:t>
            </w:r>
          </w:p>
        </w:tc>
        <w:tc>
          <w:tcPr>
            <w:tcW w:w="1625" w:type="dxa"/>
          </w:tcPr>
          <w:p w14:paraId="745B0215" w14:textId="77777777" w:rsidR="00B67190" w:rsidRPr="00361503" w:rsidRDefault="00B67190" w:rsidP="001E407B">
            <w:pPr>
              <w:rPr>
                <w:rFonts w:cstheme="minorHAnsi"/>
                <w:sz w:val="16"/>
                <w:szCs w:val="16"/>
              </w:rPr>
            </w:pPr>
            <w:r w:rsidRPr="00361503">
              <w:rPr>
                <w:rFonts w:cstheme="minorHAnsi"/>
                <w:sz w:val="16"/>
                <w:szCs w:val="16"/>
              </w:rPr>
              <w:t>Communication with Region</w:t>
            </w:r>
          </w:p>
        </w:tc>
        <w:tc>
          <w:tcPr>
            <w:tcW w:w="1054" w:type="dxa"/>
          </w:tcPr>
          <w:p w14:paraId="3B6A236A" w14:textId="77777777" w:rsidR="00B67190" w:rsidRPr="00361503" w:rsidRDefault="00B67190" w:rsidP="001E407B">
            <w:pPr>
              <w:rPr>
                <w:rFonts w:cstheme="minorHAnsi"/>
                <w:sz w:val="16"/>
                <w:szCs w:val="16"/>
              </w:rPr>
            </w:pPr>
          </w:p>
        </w:tc>
        <w:tc>
          <w:tcPr>
            <w:tcW w:w="3761" w:type="dxa"/>
          </w:tcPr>
          <w:p w14:paraId="626BC2AF" w14:textId="50A740B4" w:rsidR="00B67190" w:rsidRPr="00361503" w:rsidRDefault="00B67190" w:rsidP="001E407B">
            <w:pPr>
              <w:rPr>
                <w:rFonts w:cstheme="minorHAnsi"/>
                <w:sz w:val="16"/>
                <w:szCs w:val="16"/>
              </w:rPr>
            </w:pPr>
          </w:p>
        </w:tc>
      </w:tr>
      <w:tr w:rsidR="00B67190" w:rsidRPr="00361503" w14:paraId="05C72BB1" w14:textId="77777777" w:rsidTr="00953B6F">
        <w:tc>
          <w:tcPr>
            <w:tcW w:w="709" w:type="dxa"/>
          </w:tcPr>
          <w:p w14:paraId="58B96462" w14:textId="77777777" w:rsidR="00B67190" w:rsidRPr="00361503" w:rsidRDefault="00B67190" w:rsidP="001E407B">
            <w:pPr>
              <w:rPr>
                <w:rFonts w:cstheme="minorHAnsi"/>
                <w:sz w:val="16"/>
                <w:szCs w:val="16"/>
              </w:rPr>
            </w:pPr>
          </w:p>
        </w:tc>
        <w:tc>
          <w:tcPr>
            <w:tcW w:w="1275" w:type="dxa"/>
          </w:tcPr>
          <w:p w14:paraId="32C61C76" w14:textId="77777777" w:rsidR="00B67190" w:rsidRPr="00361503" w:rsidRDefault="00B67190" w:rsidP="001E407B">
            <w:pPr>
              <w:rPr>
                <w:rFonts w:cstheme="minorHAnsi"/>
                <w:sz w:val="16"/>
                <w:szCs w:val="16"/>
              </w:rPr>
            </w:pPr>
          </w:p>
        </w:tc>
        <w:tc>
          <w:tcPr>
            <w:tcW w:w="927" w:type="dxa"/>
          </w:tcPr>
          <w:p w14:paraId="753E9D53" w14:textId="3B059976"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/1/CC/</w:t>
            </w:r>
            <w:r w:rsidR="0043267A">
              <w:rPr>
                <w:rFonts w:cstheme="minorHAnsi"/>
                <w:sz w:val="16"/>
                <w:szCs w:val="16"/>
              </w:rPr>
              <w:t>6</w:t>
            </w:r>
          </w:p>
        </w:tc>
        <w:tc>
          <w:tcPr>
            <w:tcW w:w="1625" w:type="dxa"/>
          </w:tcPr>
          <w:p w14:paraId="7E267DC6" w14:textId="77777777" w:rsidR="00B67190" w:rsidRPr="00361503" w:rsidRDefault="00B67190" w:rsidP="001E407B">
            <w:pPr>
              <w:rPr>
                <w:rFonts w:cstheme="minorHAnsi"/>
                <w:sz w:val="16"/>
                <w:szCs w:val="16"/>
              </w:rPr>
            </w:pPr>
            <w:r w:rsidRPr="00361503">
              <w:rPr>
                <w:rFonts w:cstheme="minorHAnsi"/>
                <w:sz w:val="16"/>
                <w:szCs w:val="16"/>
              </w:rPr>
              <w:t>Communication with England Netball</w:t>
            </w:r>
          </w:p>
        </w:tc>
        <w:tc>
          <w:tcPr>
            <w:tcW w:w="1054" w:type="dxa"/>
          </w:tcPr>
          <w:p w14:paraId="57BE8D95" w14:textId="77777777" w:rsidR="00B67190" w:rsidRPr="00361503" w:rsidRDefault="00B67190" w:rsidP="001E407B">
            <w:pPr>
              <w:rPr>
                <w:rFonts w:cstheme="minorHAnsi"/>
                <w:sz w:val="16"/>
                <w:szCs w:val="16"/>
              </w:rPr>
            </w:pPr>
          </w:p>
        </w:tc>
        <w:tc>
          <w:tcPr>
            <w:tcW w:w="3761" w:type="dxa"/>
          </w:tcPr>
          <w:p w14:paraId="25B40241" w14:textId="71DD742B" w:rsidR="00B67190" w:rsidRPr="00361503" w:rsidRDefault="00B67190" w:rsidP="001E407B">
            <w:pPr>
              <w:rPr>
                <w:rFonts w:cstheme="minorHAnsi"/>
                <w:sz w:val="16"/>
                <w:szCs w:val="16"/>
              </w:rPr>
            </w:pPr>
          </w:p>
        </w:tc>
      </w:tr>
      <w:tr w:rsidR="00B67190" w:rsidRPr="00361503" w14:paraId="66D5FD8F" w14:textId="77777777" w:rsidTr="00953B6F">
        <w:tc>
          <w:tcPr>
            <w:tcW w:w="709" w:type="dxa"/>
          </w:tcPr>
          <w:p w14:paraId="238E7446" w14:textId="77777777" w:rsidR="00B67190" w:rsidRPr="00361503" w:rsidRDefault="00B67190" w:rsidP="001E407B">
            <w:pPr>
              <w:rPr>
                <w:rFonts w:cstheme="minorHAnsi"/>
                <w:sz w:val="16"/>
                <w:szCs w:val="16"/>
              </w:rPr>
            </w:pPr>
          </w:p>
        </w:tc>
        <w:tc>
          <w:tcPr>
            <w:tcW w:w="1275" w:type="dxa"/>
          </w:tcPr>
          <w:p w14:paraId="097D9453" w14:textId="77777777" w:rsidR="00B67190" w:rsidRPr="00361503" w:rsidRDefault="00B67190" w:rsidP="001E407B">
            <w:pPr>
              <w:rPr>
                <w:rFonts w:cstheme="minorHAnsi"/>
                <w:sz w:val="16"/>
                <w:szCs w:val="16"/>
              </w:rPr>
            </w:pPr>
          </w:p>
        </w:tc>
        <w:tc>
          <w:tcPr>
            <w:tcW w:w="927" w:type="dxa"/>
          </w:tcPr>
          <w:p w14:paraId="31AFDD37" w14:textId="77777777" w:rsidR="00B67190" w:rsidRPr="00361503" w:rsidRDefault="00B67190" w:rsidP="001E407B">
            <w:pPr>
              <w:rPr>
                <w:rFonts w:cstheme="minorHAnsi"/>
                <w:sz w:val="16"/>
                <w:szCs w:val="16"/>
              </w:rPr>
            </w:pPr>
          </w:p>
        </w:tc>
        <w:tc>
          <w:tcPr>
            <w:tcW w:w="1625" w:type="dxa"/>
          </w:tcPr>
          <w:p w14:paraId="42C64F23" w14:textId="77777777" w:rsidR="00B67190" w:rsidRPr="00361503" w:rsidRDefault="00B67190" w:rsidP="001E407B">
            <w:pPr>
              <w:rPr>
                <w:rFonts w:cstheme="minorHAnsi"/>
                <w:sz w:val="16"/>
                <w:szCs w:val="16"/>
              </w:rPr>
            </w:pPr>
          </w:p>
        </w:tc>
        <w:tc>
          <w:tcPr>
            <w:tcW w:w="1054" w:type="dxa"/>
          </w:tcPr>
          <w:p w14:paraId="07444AA7" w14:textId="77777777" w:rsidR="00B67190" w:rsidRPr="00361503" w:rsidRDefault="00B67190" w:rsidP="001E407B">
            <w:pPr>
              <w:rPr>
                <w:rFonts w:cstheme="minorHAnsi"/>
                <w:sz w:val="16"/>
                <w:szCs w:val="16"/>
              </w:rPr>
            </w:pPr>
          </w:p>
        </w:tc>
        <w:tc>
          <w:tcPr>
            <w:tcW w:w="3761" w:type="dxa"/>
          </w:tcPr>
          <w:p w14:paraId="4CD6C87B" w14:textId="5657F44E" w:rsidR="00B67190" w:rsidRPr="00361503" w:rsidRDefault="00B67190" w:rsidP="001E407B">
            <w:pPr>
              <w:rPr>
                <w:rFonts w:cstheme="minorHAnsi"/>
                <w:sz w:val="16"/>
                <w:szCs w:val="16"/>
              </w:rPr>
            </w:pPr>
          </w:p>
        </w:tc>
      </w:tr>
      <w:tr w:rsidR="00B67190" w:rsidRPr="00361503" w14:paraId="0C5DCB06" w14:textId="77777777" w:rsidTr="00953B6F">
        <w:tc>
          <w:tcPr>
            <w:tcW w:w="709" w:type="dxa"/>
          </w:tcPr>
          <w:p w14:paraId="3A6D3FD9" w14:textId="1BC6F194"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w:t>
            </w:r>
          </w:p>
        </w:tc>
        <w:tc>
          <w:tcPr>
            <w:tcW w:w="1275" w:type="dxa"/>
          </w:tcPr>
          <w:p w14:paraId="40942180" w14:textId="77777777" w:rsidR="00B67190" w:rsidRPr="00361503" w:rsidRDefault="00B67190" w:rsidP="001E407B">
            <w:pPr>
              <w:rPr>
                <w:rFonts w:cstheme="minorHAnsi"/>
                <w:sz w:val="16"/>
                <w:szCs w:val="16"/>
              </w:rPr>
            </w:pPr>
            <w:r w:rsidRPr="00361503">
              <w:rPr>
                <w:rFonts w:cstheme="minorHAnsi"/>
                <w:sz w:val="16"/>
                <w:szCs w:val="16"/>
              </w:rPr>
              <w:t>Sub-Committee Records</w:t>
            </w:r>
          </w:p>
        </w:tc>
        <w:tc>
          <w:tcPr>
            <w:tcW w:w="927" w:type="dxa"/>
          </w:tcPr>
          <w:p w14:paraId="0DD5F84E" w14:textId="238723D8"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/2/SR/1</w:t>
            </w:r>
          </w:p>
        </w:tc>
        <w:tc>
          <w:tcPr>
            <w:tcW w:w="1625" w:type="dxa"/>
          </w:tcPr>
          <w:p w14:paraId="64A382C7" w14:textId="77777777" w:rsidR="00B67190" w:rsidRPr="00361503" w:rsidRDefault="00B67190" w:rsidP="001E407B">
            <w:pPr>
              <w:rPr>
                <w:rFonts w:cstheme="minorHAnsi"/>
                <w:sz w:val="16"/>
                <w:szCs w:val="16"/>
              </w:rPr>
            </w:pPr>
            <w:r w:rsidRPr="00361503">
              <w:rPr>
                <w:rFonts w:cstheme="minorHAnsi"/>
                <w:sz w:val="16"/>
                <w:szCs w:val="16"/>
              </w:rPr>
              <w:t>Officials TSG</w:t>
            </w:r>
          </w:p>
        </w:tc>
        <w:tc>
          <w:tcPr>
            <w:tcW w:w="1054" w:type="dxa"/>
          </w:tcPr>
          <w:p w14:paraId="658C35A8" w14:textId="77777777" w:rsidR="00B67190" w:rsidRPr="00361503" w:rsidRDefault="00B67190" w:rsidP="001E407B">
            <w:pPr>
              <w:rPr>
                <w:rFonts w:cstheme="minorHAnsi"/>
                <w:sz w:val="16"/>
                <w:szCs w:val="16"/>
              </w:rPr>
            </w:pPr>
          </w:p>
        </w:tc>
        <w:tc>
          <w:tcPr>
            <w:tcW w:w="3761" w:type="dxa"/>
          </w:tcPr>
          <w:p w14:paraId="6FDD0034" w14:textId="61F094E0" w:rsidR="00B67190" w:rsidRPr="00361503" w:rsidRDefault="00B67190" w:rsidP="001E407B">
            <w:pPr>
              <w:rPr>
                <w:rFonts w:cstheme="minorHAnsi"/>
                <w:sz w:val="16"/>
                <w:szCs w:val="16"/>
              </w:rPr>
            </w:pPr>
          </w:p>
        </w:tc>
      </w:tr>
      <w:tr w:rsidR="00B67190" w:rsidRPr="00361503" w14:paraId="5E6811C2" w14:textId="77777777" w:rsidTr="00953B6F">
        <w:tc>
          <w:tcPr>
            <w:tcW w:w="709" w:type="dxa"/>
          </w:tcPr>
          <w:p w14:paraId="054249AC" w14:textId="77777777" w:rsidR="00B67190" w:rsidRPr="00361503" w:rsidRDefault="00B67190" w:rsidP="001E407B">
            <w:pPr>
              <w:rPr>
                <w:rFonts w:cstheme="minorHAnsi"/>
                <w:sz w:val="16"/>
                <w:szCs w:val="16"/>
              </w:rPr>
            </w:pPr>
          </w:p>
        </w:tc>
        <w:tc>
          <w:tcPr>
            <w:tcW w:w="1275" w:type="dxa"/>
          </w:tcPr>
          <w:p w14:paraId="38B576A6" w14:textId="77777777" w:rsidR="00B67190" w:rsidRPr="00361503" w:rsidRDefault="00B67190" w:rsidP="001E407B">
            <w:pPr>
              <w:rPr>
                <w:rFonts w:cstheme="minorHAnsi"/>
                <w:sz w:val="16"/>
                <w:szCs w:val="16"/>
              </w:rPr>
            </w:pPr>
          </w:p>
        </w:tc>
        <w:tc>
          <w:tcPr>
            <w:tcW w:w="927" w:type="dxa"/>
          </w:tcPr>
          <w:p w14:paraId="24958E55" w14:textId="72669951"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/2/SR/2</w:t>
            </w:r>
          </w:p>
        </w:tc>
        <w:tc>
          <w:tcPr>
            <w:tcW w:w="1625" w:type="dxa"/>
          </w:tcPr>
          <w:p w14:paraId="1882060F" w14:textId="77777777" w:rsidR="00B67190" w:rsidRPr="00361503" w:rsidRDefault="00B67190" w:rsidP="001E407B">
            <w:pPr>
              <w:rPr>
                <w:rFonts w:cstheme="minorHAnsi"/>
                <w:sz w:val="16"/>
                <w:szCs w:val="16"/>
              </w:rPr>
            </w:pPr>
            <w:r w:rsidRPr="00361503">
              <w:rPr>
                <w:rFonts w:cstheme="minorHAnsi"/>
                <w:sz w:val="16"/>
                <w:szCs w:val="16"/>
              </w:rPr>
              <w:t>Coaches TSG</w:t>
            </w:r>
          </w:p>
        </w:tc>
        <w:tc>
          <w:tcPr>
            <w:tcW w:w="1054" w:type="dxa"/>
          </w:tcPr>
          <w:p w14:paraId="6871CCA7" w14:textId="77777777" w:rsidR="00B67190" w:rsidRPr="00361503" w:rsidRDefault="00B67190" w:rsidP="001E407B">
            <w:pPr>
              <w:rPr>
                <w:rFonts w:cstheme="minorHAnsi"/>
                <w:sz w:val="16"/>
                <w:szCs w:val="16"/>
              </w:rPr>
            </w:pPr>
          </w:p>
        </w:tc>
        <w:tc>
          <w:tcPr>
            <w:tcW w:w="3761" w:type="dxa"/>
          </w:tcPr>
          <w:p w14:paraId="4F2F233F" w14:textId="4EF35788" w:rsidR="00B67190" w:rsidRPr="00361503" w:rsidRDefault="00B67190" w:rsidP="001E407B">
            <w:pPr>
              <w:rPr>
                <w:rFonts w:cstheme="minorHAnsi"/>
                <w:sz w:val="16"/>
                <w:szCs w:val="16"/>
              </w:rPr>
            </w:pPr>
          </w:p>
        </w:tc>
      </w:tr>
      <w:tr w:rsidR="00B67190" w:rsidRPr="00361503" w14:paraId="171B4536" w14:textId="77777777" w:rsidTr="00953B6F">
        <w:tc>
          <w:tcPr>
            <w:tcW w:w="709" w:type="dxa"/>
          </w:tcPr>
          <w:p w14:paraId="597E3291" w14:textId="77777777" w:rsidR="00B67190" w:rsidRPr="00361503" w:rsidRDefault="00B67190" w:rsidP="001E407B">
            <w:pPr>
              <w:rPr>
                <w:rFonts w:cstheme="minorHAnsi"/>
                <w:sz w:val="16"/>
                <w:szCs w:val="16"/>
              </w:rPr>
            </w:pPr>
          </w:p>
        </w:tc>
        <w:tc>
          <w:tcPr>
            <w:tcW w:w="1275" w:type="dxa"/>
          </w:tcPr>
          <w:p w14:paraId="55A79FA0" w14:textId="77777777" w:rsidR="00B67190" w:rsidRPr="00361503" w:rsidRDefault="00B67190" w:rsidP="001E407B">
            <w:pPr>
              <w:rPr>
                <w:rFonts w:cstheme="minorHAnsi"/>
                <w:sz w:val="16"/>
                <w:szCs w:val="16"/>
              </w:rPr>
            </w:pPr>
          </w:p>
        </w:tc>
        <w:tc>
          <w:tcPr>
            <w:tcW w:w="927" w:type="dxa"/>
          </w:tcPr>
          <w:p w14:paraId="1AA39684" w14:textId="63C88F2A"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/2/SR/3</w:t>
            </w:r>
          </w:p>
        </w:tc>
        <w:tc>
          <w:tcPr>
            <w:tcW w:w="1625" w:type="dxa"/>
          </w:tcPr>
          <w:p w14:paraId="10D2142E" w14:textId="77777777" w:rsidR="00B67190" w:rsidRPr="00361503" w:rsidRDefault="00B67190" w:rsidP="001E407B">
            <w:pPr>
              <w:rPr>
                <w:rFonts w:cstheme="minorHAnsi"/>
                <w:sz w:val="16"/>
                <w:szCs w:val="16"/>
              </w:rPr>
            </w:pPr>
            <w:r w:rsidRPr="00361503">
              <w:rPr>
                <w:rFonts w:cstheme="minorHAnsi"/>
                <w:sz w:val="16"/>
                <w:szCs w:val="16"/>
              </w:rPr>
              <w:t>Leagues TSG</w:t>
            </w:r>
          </w:p>
        </w:tc>
        <w:tc>
          <w:tcPr>
            <w:tcW w:w="1054" w:type="dxa"/>
          </w:tcPr>
          <w:p w14:paraId="532E5555" w14:textId="77777777" w:rsidR="00B67190" w:rsidRPr="00361503" w:rsidRDefault="00B67190" w:rsidP="001E407B">
            <w:pPr>
              <w:rPr>
                <w:rFonts w:cstheme="minorHAnsi"/>
                <w:sz w:val="16"/>
                <w:szCs w:val="16"/>
              </w:rPr>
            </w:pPr>
          </w:p>
        </w:tc>
        <w:tc>
          <w:tcPr>
            <w:tcW w:w="3761" w:type="dxa"/>
          </w:tcPr>
          <w:p w14:paraId="665CF476" w14:textId="70C5111C" w:rsidR="00B67190" w:rsidRPr="00361503" w:rsidRDefault="00B67190" w:rsidP="001E407B">
            <w:pPr>
              <w:rPr>
                <w:rFonts w:cstheme="minorHAnsi"/>
                <w:sz w:val="16"/>
                <w:szCs w:val="16"/>
              </w:rPr>
            </w:pPr>
          </w:p>
        </w:tc>
      </w:tr>
      <w:tr w:rsidR="00B67190" w:rsidRPr="00361503" w14:paraId="5A7C951B" w14:textId="77777777" w:rsidTr="00953B6F">
        <w:tc>
          <w:tcPr>
            <w:tcW w:w="709" w:type="dxa"/>
          </w:tcPr>
          <w:p w14:paraId="0C3AE324" w14:textId="77777777" w:rsidR="00B67190" w:rsidRPr="00361503" w:rsidRDefault="00B67190" w:rsidP="001E407B">
            <w:pPr>
              <w:rPr>
                <w:rFonts w:cstheme="minorHAnsi"/>
                <w:sz w:val="16"/>
                <w:szCs w:val="16"/>
              </w:rPr>
            </w:pPr>
          </w:p>
        </w:tc>
        <w:tc>
          <w:tcPr>
            <w:tcW w:w="1275" w:type="dxa"/>
          </w:tcPr>
          <w:p w14:paraId="104BF571" w14:textId="77777777" w:rsidR="00B67190" w:rsidRPr="00361503" w:rsidRDefault="00B67190" w:rsidP="001E407B">
            <w:pPr>
              <w:rPr>
                <w:rFonts w:cstheme="minorHAnsi"/>
                <w:sz w:val="16"/>
                <w:szCs w:val="16"/>
              </w:rPr>
            </w:pPr>
          </w:p>
        </w:tc>
        <w:tc>
          <w:tcPr>
            <w:tcW w:w="927" w:type="dxa"/>
          </w:tcPr>
          <w:p w14:paraId="4D13BB21" w14:textId="691D28BC"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/2/SR/4</w:t>
            </w:r>
          </w:p>
        </w:tc>
        <w:tc>
          <w:tcPr>
            <w:tcW w:w="1625" w:type="dxa"/>
          </w:tcPr>
          <w:p w14:paraId="08FEBAFB" w14:textId="77777777" w:rsidR="00B67190" w:rsidRPr="00361503" w:rsidRDefault="00B67190" w:rsidP="001E407B">
            <w:pPr>
              <w:rPr>
                <w:rFonts w:cstheme="minorHAnsi"/>
                <w:sz w:val="16"/>
                <w:szCs w:val="16"/>
              </w:rPr>
            </w:pPr>
            <w:r w:rsidRPr="00361503">
              <w:rPr>
                <w:rFonts w:cstheme="minorHAnsi"/>
                <w:sz w:val="16"/>
                <w:szCs w:val="16"/>
              </w:rPr>
              <w:t>Volunteers TSG</w:t>
            </w:r>
          </w:p>
        </w:tc>
        <w:tc>
          <w:tcPr>
            <w:tcW w:w="1054" w:type="dxa"/>
          </w:tcPr>
          <w:p w14:paraId="316EC1C6" w14:textId="77777777" w:rsidR="00B67190" w:rsidRPr="00361503" w:rsidRDefault="00B67190" w:rsidP="001E407B">
            <w:pPr>
              <w:rPr>
                <w:rFonts w:cstheme="minorHAnsi"/>
                <w:sz w:val="16"/>
                <w:szCs w:val="16"/>
              </w:rPr>
            </w:pPr>
          </w:p>
        </w:tc>
        <w:tc>
          <w:tcPr>
            <w:tcW w:w="3761" w:type="dxa"/>
          </w:tcPr>
          <w:p w14:paraId="2F57E86E" w14:textId="338C88F4" w:rsidR="00B67190" w:rsidRPr="00361503" w:rsidRDefault="00B67190" w:rsidP="001E407B">
            <w:pPr>
              <w:rPr>
                <w:rFonts w:cstheme="minorHAnsi"/>
                <w:sz w:val="16"/>
                <w:szCs w:val="16"/>
              </w:rPr>
            </w:pPr>
          </w:p>
        </w:tc>
      </w:tr>
      <w:tr w:rsidR="00B67190" w:rsidRPr="00361503" w14:paraId="79E4BE61" w14:textId="77777777" w:rsidTr="00953B6F">
        <w:tc>
          <w:tcPr>
            <w:tcW w:w="709" w:type="dxa"/>
          </w:tcPr>
          <w:p w14:paraId="78712225" w14:textId="77777777" w:rsidR="00B67190" w:rsidRPr="00361503" w:rsidRDefault="00B67190" w:rsidP="001E407B">
            <w:pPr>
              <w:rPr>
                <w:rFonts w:cstheme="minorHAnsi"/>
                <w:sz w:val="16"/>
                <w:szCs w:val="16"/>
              </w:rPr>
            </w:pPr>
          </w:p>
        </w:tc>
        <w:tc>
          <w:tcPr>
            <w:tcW w:w="1275" w:type="dxa"/>
          </w:tcPr>
          <w:p w14:paraId="23472129" w14:textId="77777777" w:rsidR="00B67190" w:rsidRPr="00361503" w:rsidRDefault="00B67190" w:rsidP="001E407B">
            <w:pPr>
              <w:rPr>
                <w:rFonts w:cstheme="minorHAnsi"/>
                <w:sz w:val="16"/>
                <w:szCs w:val="16"/>
              </w:rPr>
            </w:pPr>
          </w:p>
        </w:tc>
        <w:tc>
          <w:tcPr>
            <w:tcW w:w="927" w:type="dxa"/>
          </w:tcPr>
          <w:p w14:paraId="7ACFE720" w14:textId="7AF85074"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/2/SR/5</w:t>
            </w:r>
          </w:p>
        </w:tc>
        <w:tc>
          <w:tcPr>
            <w:tcW w:w="1625" w:type="dxa"/>
          </w:tcPr>
          <w:p w14:paraId="14E2B089" w14:textId="77777777" w:rsidR="00B67190" w:rsidRPr="00361503" w:rsidRDefault="00B67190" w:rsidP="001E407B">
            <w:pPr>
              <w:rPr>
                <w:rFonts w:cstheme="minorHAnsi"/>
                <w:sz w:val="16"/>
                <w:szCs w:val="16"/>
              </w:rPr>
            </w:pPr>
            <w:r w:rsidRPr="00361503">
              <w:rPr>
                <w:rFonts w:cstheme="minorHAnsi"/>
                <w:sz w:val="16"/>
                <w:szCs w:val="16"/>
              </w:rPr>
              <w:t>Publicity TSG</w:t>
            </w:r>
          </w:p>
        </w:tc>
        <w:tc>
          <w:tcPr>
            <w:tcW w:w="1054" w:type="dxa"/>
          </w:tcPr>
          <w:p w14:paraId="58AB60D4" w14:textId="77777777" w:rsidR="00B67190" w:rsidRPr="00361503" w:rsidRDefault="00B67190" w:rsidP="001E407B">
            <w:pPr>
              <w:rPr>
                <w:rFonts w:cstheme="minorHAnsi"/>
                <w:sz w:val="16"/>
                <w:szCs w:val="16"/>
              </w:rPr>
            </w:pPr>
          </w:p>
        </w:tc>
        <w:tc>
          <w:tcPr>
            <w:tcW w:w="3761" w:type="dxa"/>
          </w:tcPr>
          <w:p w14:paraId="579B3FA0" w14:textId="010C8733" w:rsidR="00B67190" w:rsidRPr="00361503" w:rsidRDefault="00B67190" w:rsidP="001E407B">
            <w:pPr>
              <w:rPr>
                <w:rFonts w:cstheme="minorHAnsi"/>
                <w:sz w:val="16"/>
                <w:szCs w:val="16"/>
              </w:rPr>
            </w:pPr>
          </w:p>
        </w:tc>
      </w:tr>
      <w:tr w:rsidR="00B67190" w:rsidRPr="00361503" w14:paraId="481F8AF6" w14:textId="77777777" w:rsidTr="00953B6F">
        <w:tc>
          <w:tcPr>
            <w:tcW w:w="709" w:type="dxa"/>
          </w:tcPr>
          <w:p w14:paraId="57688699" w14:textId="77777777" w:rsidR="00B67190" w:rsidRPr="00361503" w:rsidRDefault="00B67190" w:rsidP="001E407B">
            <w:pPr>
              <w:rPr>
                <w:rFonts w:cstheme="minorHAnsi"/>
                <w:sz w:val="16"/>
                <w:szCs w:val="16"/>
              </w:rPr>
            </w:pPr>
          </w:p>
        </w:tc>
        <w:tc>
          <w:tcPr>
            <w:tcW w:w="1275" w:type="dxa"/>
          </w:tcPr>
          <w:p w14:paraId="0EB0AA5F" w14:textId="77777777" w:rsidR="00B67190" w:rsidRPr="00361503" w:rsidRDefault="00B67190" w:rsidP="001E407B">
            <w:pPr>
              <w:rPr>
                <w:rFonts w:cstheme="minorHAnsi"/>
                <w:sz w:val="16"/>
                <w:szCs w:val="16"/>
              </w:rPr>
            </w:pPr>
          </w:p>
        </w:tc>
        <w:tc>
          <w:tcPr>
            <w:tcW w:w="927" w:type="dxa"/>
          </w:tcPr>
          <w:p w14:paraId="2A84C2C6" w14:textId="08D2FEFE"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/2/SR/6</w:t>
            </w:r>
          </w:p>
        </w:tc>
        <w:tc>
          <w:tcPr>
            <w:tcW w:w="1625" w:type="dxa"/>
          </w:tcPr>
          <w:p w14:paraId="4230EB9D" w14:textId="77777777" w:rsidR="00B67190" w:rsidRPr="00361503" w:rsidRDefault="00B67190" w:rsidP="001E407B">
            <w:pPr>
              <w:rPr>
                <w:rFonts w:cstheme="minorHAnsi"/>
                <w:sz w:val="16"/>
                <w:szCs w:val="16"/>
              </w:rPr>
            </w:pPr>
            <w:r w:rsidRPr="00361503">
              <w:rPr>
                <w:rFonts w:cstheme="minorHAnsi"/>
                <w:sz w:val="16"/>
                <w:szCs w:val="16"/>
              </w:rPr>
              <w:t>Schools TSG</w:t>
            </w:r>
          </w:p>
        </w:tc>
        <w:tc>
          <w:tcPr>
            <w:tcW w:w="1054" w:type="dxa"/>
          </w:tcPr>
          <w:p w14:paraId="6142124B" w14:textId="77777777" w:rsidR="00B67190" w:rsidRPr="00361503" w:rsidRDefault="00B67190" w:rsidP="001E407B">
            <w:pPr>
              <w:rPr>
                <w:rFonts w:cstheme="minorHAnsi"/>
                <w:sz w:val="16"/>
                <w:szCs w:val="16"/>
              </w:rPr>
            </w:pPr>
          </w:p>
        </w:tc>
        <w:tc>
          <w:tcPr>
            <w:tcW w:w="3761" w:type="dxa"/>
          </w:tcPr>
          <w:p w14:paraId="69CBBD06" w14:textId="41AE92C9" w:rsidR="00B67190" w:rsidRPr="00361503" w:rsidRDefault="00B67190" w:rsidP="001E407B">
            <w:pPr>
              <w:rPr>
                <w:rFonts w:cstheme="minorHAnsi"/>
                <w:sz w:val="16"/>
                <w:szCs w:val="16"/>
              </w:rPr>
            </w:pPr>
          </w:p>
        </w:tc>
      </w:tr>
      <w:tr w:rsidR="00B67190" w:rsidRPr="00361503" w14:paraId="256DE298" w14:textId="77777777" w:rsidTr="00953B6F">
        <w:tc>
          <w:tcPr>
            <w:tcW w:w="709" w:type="dxa"/>
          </w:tcPr>
          <w:p w14:paraId="7D22DBE6" w14:textId="77777777" w:rsidR="00B67190" w:rsidRPr="00361503" w:rsidRDefault="00B67190" w:rsidP="001E407B">
            <w:pPr>
              <w:rPr>
                <w:rFonts w:cstheme="minorHAnsi"/>
                <w:sz w:val="16"/>
                <w:szCs w:val="16"/>
              </w:rPr>
            </w:pPr>
          </w:p>
        </w:tc>
        <w:tc>
          <w:tcPr>
            <w:tcW w:w="1275" w:type="dxa"/>
          </w:tcPr>
          <w:p w14:paraId="69FF1CB3" w14:textId="77777777" w:rsidR="00B67190" w:rsidRPr="00361503" w:rsidRDefault="00B67190" w:rsidP="001E407B">
            <w:pPr>
              <w:rPr>
                <w:rFonts w:cstheme="minorHAnsi"/>
                <w:sz w:val="16"/>
                <w:szCs w:val="16"/>
              </w:rPr>
            </w:pPr>
          </w:p>
        </w:tc>
        <w:tc>
          <w:tcPr>
            <w:tcW w:w="927" w:type="dxa"/>
          </w:tcPr>
          <w:p w14:paraId="7AFCE8AC" w14:textId="77777777" w:rsidR="00B67190" w:rsidRPr="00361503" w:rsidRDefault="00B67190" w:rsidP="001E407B">
            <w:pPr>
              <w:rPr>
                <w:rFonts w:cstheme="minorHAnsi"/>
                <w:sz w:val="16"/>
                <w:szCs w:val="16"/>
              </w:rPr>
            </w:pPr>
          </w:p>
        </w:tc>
        <w:tc>
          <w:tcPr>
            <w:tcW w:w="1625" w:type="dxa"/>
          </w:tcPr>
          <w:p w14:paraId="53771308" w14:textId="77777777" w:rsidR="00B67190" w:rsidRPr="00361503" w:rsidRDefault="00B67190" w:rsidP="001E407B">
            <w:pPr>
              <w:rPr>
                <w:rFonts w:cstheme="minorHAnsi"/>
                <w:sz w:val="16"/>
                <w:szCs w:val="16"/>
              </w:rPr>
            </w:pPr>
          </w:p>
        </w:tc>
        <w:tc>
          <w:tcPr>
            <w:tcW w:w="1054" w:type="dxa"/>
          </w:tcPr>
          <w:p w14:paraId="19926D16" w14:textId="77777777" w:rsidR="00B67190" w:rsidRPr="00361503" w:rsidRDefault="00B67190" w:rsidP="001E407B">
            <w:pPr>
              <w:rPr>
                <w:rFonts w:cstheme="minorHAnsi"/>
                <w:sz w:val="16"/>
                <w:szCs w:val="16"/>
              </w:rPr>
            </w:pPr>
          </w:p>
        </w:tc>
        <w:tc>
          <w:tcPr>
            <w:tcW w:w="3761" w:type="dxa"/>
          </w:tcPr>
          <w:p w14:paraId="1A220030" w14:textId="3EC4A8F4" w:rsidR="00B67190" w:rsidRPr="00361503" w:rsidRDefault="00B67190" w:rsidP="001E407B">
            <w:pPr>
              <w:rPr>
                <w:rFonts w:cstheme="minorHAnsi"/>
                <w:sz w:val="16"/>
                <w:szCs w:val="16"/>
              </w:rPr>
            </w:pPr>
          </w:p>
        </w:tc>
      </w:tr>
      <w:tr w:rsidR="00B67190" w:rsidRPr="00361503" w14:paraId="789A12EC" w14:textId="77777777" w:rsidTr="00953B6F">
        <w:tc>
          <w:tcPr>
            <w:tcW w:w="709" w:type="dxa"/>
          </w:tcPr>
          <w:p w14:paraId="296D1799" w14:textId="391B0F2D"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/3</w:t>
            </w:r>
          </w:p>
        </w:tc>
        <w:tc>
          <w:tcPr>
            <w:tcW w:w="1275" w:type="dxa"/>
          </w:tcPr>
          <w:p w14:paraId="7F512606" w14:textId="77777777" w:rsidR="00B67190" w:rsidRPr="00361503" w:rsidRDefault="00B67190" w:rsidP="001E407B">
            <w:pPr>
              <w:rPr>
                <w:rFonts w:cstheme="minorHAnsi"/>
                <w:sz w:val="16"/>
                <w:szCs w:val="16"/>
              </w:rPr>
            </w:pPr>
            <w:r w:rsidRPr="00361503">
              <w:rPr>
                <w:rFonts w:cstheme="minorHAnsi"/>
                <w:sz w:val="16"/>
                <w:szCs w:val="16"/>
              </w:rPr>
              <w:t>People</w:t>
            </w:r>
          </w:p>
        </w:tc>
        <w:tc>
          <w:tcPr>
            <w:tcW w:w="927" w:type="dxa"/>
          </w:tcPr>
          <w:p w14:paraId="672CBD12" w14:textId="5892FEF3"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/3/P/1</w:t>
            </w:r>
          </w:p>
        </w:tc>
        <w:tc>
          <w:tcPr>
            <w:tcW w:w="1625" w:type="dxa"/>
          </w:tcPr>
          <w:p w14:paraId="3A5E5659" w14:textId="77777777" w:rsidR="00B67190" w:rsidRPr="00361503" w:rsidRDefault="00B67190" w:rsidP="001E407B">
            <w:pPr>
              <w:rPr>
                <w:rFonts w:cstheme="minorHAnsi"/>
                <w:sz w:val="16"/>
                <w:szCs w:val="16"/>
              </w:rPr>
            </w:pPr>
            <w:r w:rsidRPr="00361503">
              <w:rPr>
                <w:rFonts w:cstheme="minorHAnsi"/>
                <w:sz w:val="16"/>
                <w:szCs w:val="16"/>
              </w:rPr>
              <w:t>County Legends</w:t>
            </w:r>
          </w:p>
        </w:tc>
        <w:tc>
          <w:tcPr>
            <w:tcW w:w="1054" w:type="dxa"/>
          </w:tcPr>
          <w:p w14:paraId="2496AF8D" w14:textId="77777777" w:rsidR="00B67190" w:rsidRPr="00361503" w:rsidRDefault="00B67190" w:rsidP="001E407B">
            <w:pPr>
              <w:rPr>
                <w:rFonts w:cstheme="minorHAnsi"/>
                <w:sz w:val="16"/>
                <w:szCs w:val="16"/>
              </w:rPr>
            </w:pPr>
          </w:p>
        </w:tc>
        <w:tc>
          <w:tcPr>
            <w:tcW w:w="3761" w:type="dxa"/>
          </w:tcPr>
          <w:p w14:paraId="50236302" w14:textId="71640167" w:rsidR="00B67190" w:rsidRPr="00361503" w:rsidRDefault="00B67190" w:rsidP="001E407B">
            <w:pPr>
              <w:rPr>
                <w:rFonts w:cstheme="minorHAnsi"/>
                <w:sz w:val="16"/>
                <w:szCs w:val="16"/>
              </w:rPr>
            </w:pPr>
          </w:p>
        </w:tc>
      </w:tr>
      <w:tr w:rsidR="00B67190" w:rsidRPr="00361503" w14:paraId="1ACBB80F" w14:textId="77777777" w:rsidTr="00953B6F">
        <w:tc>
          <w:tcPr>
            <w:tcW w:w="709" w:type="dxa"/>
          </w:tcPr>
          <w:p w14:paraId="49D4E7B6" w14:textId="77777777" w:rsidR="00B67190" w:rsidRPr="00361503" w:rsidRDefault="00B67190" w:rsidP="001E407B">
            <w:pPr>
              <w:rPr>
                <w:rFonts w:cstheme="minorHAnsi"/>
                <w:sz w:val="16"/>
                <w:szCs w:val="16"/>
              </w:rPr>
            </w:pPr>
          </w:p>
        </w:tc>
        <w:tc>
          <w:tcPr>
            <w:tcW w:w="1275" w:type="dxa"/>
          </w:tcPr>
          <w:p w14:paraId="6E779AA3" w14:textId="77777777" w:rsidR="00B67190" w:rsidRPr="00361503" w:rsidRDefault="00B67190" w:rsidP="001E407B">
            <w:pPr>
              <w:rPr>
                <w:rFonts w:cstheme="minorHAnsi"/>
                <w:sz w:val="16"/>
                <w:szCs w:val="16"/>
              </w:rPr>
            </w:pPr>
          </w:p>
        </w:tc>
        <w:tc>
          <w:tcPr>
            <w:tcW w:w="927" w:type="dxa"/>
          </w:tcPr>
          <w:p w14:paraId="7D7452AD" w14:textId="5EAB1652" w:rsidR="00B67190" w:rsidRPr="00361503" w:rsidRDefault="00355C6D" w:rsidP="001E407B">
            <w:pPr>
              <w:rPr>
                <w:rFonts w:cstheme="minorHAnsi"/>
                <w:sz w:val="16"/>
                <w:szCs w:val="16"/>
              </w:rPr>
            </w:pPr>
            <w:r>
              <w:rPr>
                <w:rFonts w:cstheme="minorHAnsi"/>
                <w:sz w:val="16"/>
                <w:szCs w:val="16"/>
              </w:rPr>
              <w:t>BDF</w:t>
            </w:r>
            <w:r w:rsidR="00B67190" w:rsidRPr="00361503">
              <w:rPr>
                <w:rFonts w:cstheme="minorHAnsi"/>
                <w:sz w:val="16"/>
                <w:szCs w:val="16"/>
              </w:rPr>
              <w:t>/3/P/2</w:t>
            </w:r>
          </w:p>
        </w:tc>
        <w:tc>
          <w:tcPr>
            <w:tcW w:w="1625" w:type="dxa"/>
          </w:tcPr>
          <w:p w14:paraId="7294B39A" w14:textId="77777777" w:rsidR="00B67190" w:rsidRPr="00361503" w:rsidRDefault="00B67190" w:rsidP="001E407B">
            <w:pPr>
              <w:rPr>
                <w:rFonts w:cstheme="minorHAnsi"/>
                <w:sz w:val="16"/>
                <w:szCs w:val="16"/>
              </w:rPr>
            </w:pPr>
            <w:r w:rsidRPr="00361503">
              <w:rPr>
                <w:rFonts w:cstheme="minorHAnsi"/>
                <w:sz w:val="16"/>
                <w:szCs w:val="16"/>
              </w:rPr>
              <w:t>Individual Officers</w:t>
            </w:r>
          </w:p>
        </w:tc>
        <w:tc>
          <w:tcPr>
            <w:tcW w:w="1054" w:type="dxa"/>
          </w:tcPr>
          <w:p w14:paraId="0837FB03" w14:textId="77777777" w:rsidR="00B67190" w:rsidRPr="00361503" w:rsidRDefault="00B67190" w:rsidP="001E407B">
            <w:pPr>
              <w:rPr>
                <w:rFonts w:cstheme="minorHAnsi"/>
                <w:sz w:val="16"/>
                <w:szCs w:val="16"/>
              </w:rPr>
            </w:pPr>
          </w:p>
        </w:tc>
        <w:tc>
          <w:tcPr>
            <w:tcW w:w="3761" w:type="dxa"/>
          </w:tcPr>
          <w:p w14:paraId="4DBB056B" w14:textId="43D973B0" w:rsidR="00B67190" w:rsidRPr="00361503" w:rsidRDefault="00B67190" w:rsidP="001E407B">
            <w:pPr>
              <w:rPr>
                <w:rFonts w:cstheme="minorHAnsi"/>
                <w:sz w:val="16"/>
                <w:szCs w:val="16"/>
              </w:rPr>
            </w:pPr>
          </w:p>
        </w:tc>
      </w:tr>
      <w:tr w:rsidR="00B67190" w:rsidRPr="00361503" w14:paraId="7AB76B65" w14:textId="77777777" w:rsidTr="00953B6F">
        <w:tc>
          <w:tcPr>
            <w:tcW w:w="709" w:type="dxa"/>
          </w:tcPr>
          <w:p w14:paraId="1786BAE1" w14:textId="77777777" w:rsidR="00B67190" w:rsidRPr="00361503" w:rsidRDefault="00B67190" w:rsidP="00493E10">
            <w:pPr>
              <w:rPr>
                <w:rFonts w:cstheme="minorHAnsi"/>
                <w:sz w:val="16"/>
                <w:szCs w:val="16"/>
              </w:rPr>
            </w:pPr>
          </w:p>
        </w:tc>
        <w:tc>
          <w:tcPr>
            <w:tcW w:w="1275" w:type="dxa"/>
          </w:tcPr>
          <w:p w14:paraId="26BC0C34" w14:textId="43AAEEED" w:rsidR="00B67190" w:rsidRPr="00361503" w:rsidRDefault="00B67190" w:rsidP="00493E10">
            <w:pPr>
              <w:rPr>
                <w:rFonts w:cstheme="minorHAnsi"/>
                <w:sz w:val="16"/>
                <w:szCs w:val="16"/>
              </w:rPr>
            </w:pPr>
          </w:p>
        </w:tc>
        <w:tc>
          <w:tcPr>
            <w:tcW w:w="927" w:type="dxa"/>
          </w:tcPr>
          <w:p w14:paraId="172CDECA" w14:textId="77777777" w:rsidR="00B67190" w:rsidRPr="00361503" w:rsidRDefault="00B67190" w:rsidP="00493E10">
            <w:pPr>
              <w:rPr>
                <w:rFonts w:cstheme="minorHAnsi"/>
                <w:sz w:val="16"/>
                <w:szCs w:val="16"/>
              </w:rPr>
            </w:pPr>
          </w:p>
        </w:tc>
        <w:tc>
          <w:tcPr>
            <w:tcW w:w="1625" w:type="dxa"/>
          </w:tcPr>
          <w:p w14:paraId="2F6BB231" w14:textId="77777777" w:rsidR="00B67190" w:rsidRPr="00361503" w:rsidRDefault="00B67190" w:rsidP="00493E10">
            <w:pPr>
              <w:rPr>
                <w:rFonts w:cstheme="minorHAnsi"/>
                <w:sz w:val="16"/>
                <w:szCs w:val="16"/>
              </w:rPr>
            </w:pPr>
          </w:p>
        </w:tc>
        <w:tc>
          <w:tcPr>
            <w:tcW w:w="1054" w:type="dxa"/>
          </w:tcPr>
          <w:p w14:paraId="6EAB3A89" w14:textId="77777777" w:rsidR="00B67190" w:rsidRPr="00361503" w:rsidRDefault="00B67190" w:rsidP="00493E10">
            <w:pPr>
              <w:rPr>
                <w:rFonts w:cstheme="minorHAnsi"/>
                <w:sz w:val="16"/>
                <w:szCs w:val="16"/>
              </w:rPr>
            </w:pPr>
          </w:p>
        </w:tc>
        <w:tc>
          <w:tcPr>
            <w:tcW w:w="3761" w:type="dxa"/>
          </w:tcPr>
          <w:p w14:paraId="519FCE3A" w14:textId="66A54DEC" w:rsidR="00B67190" w:rsidRPr="00361503" w:rsidRDefault="00B67190" w:rsidP="00493E10">
            <w:pPr>
              <w:rPr>
                <w:rFonts w:cstheme="minorHAnsi"/>
                <w:sz w:val="16"/>
                <w:szCs w:val="16"/>
              </w:rPr>
            </w:pPr>
          </w:p>
        </w:tc>
      </w:tr>
      <w:tr w:rsidR="00B67190" w:rsidRPr="00361503" w14:paraId="0820935D" w14:textId="77777777" w:rsidTr="00953B6F">
        <w:tc>
          <w:tcPr>
            <w:tcW w:w="709" w:type="dxa"/>
          </w:tcPr>
          <w:p w14:paraId="69A00A35" w14:textId="3CA3484E"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/4</w:t>
            </w:r>
          </w:p>
        </w:tc>
        <w:tc>
          <w:tcPr>
            <w:tcW w:w="1275" w:type="dxa"/>
          </w:tcPr>
          <w:p w14:paraId="3BB491A9" w14:textId="0FF9BEAA" w:rsidR="00B67190" w:rsidRPr="00361503" w:rsidRDefault="00B67190" w:rsidP="00493E10">
            <w:pPr>
              <w:rPr>
                <w:rFonts w:cstheme="minorHAnsi"/>
                <w:sz w:val="16"/>
                <w:szCs w:val="16"/>
              </w:rPr>
            </w:pPr>
            <w:r w:rsidRPr="00361503">
              <w:rPr>
                <w:rFonts w:cstheme="minorHAnsi"/>
                <w:sz w:val="16"/>
                <w:szCs w:val="16"/>
              </w:rPr>
              <w:t>County Events</w:t>
            </w:r>
          </w:p>
        </w:tc>
        <w:tc>
          <w:tcPr>
            <w:tcW w:w="927" w:type="dxa"/>
          </w:tcPr>
          <w:p w14:paraId="1944C448" w14:textId="7987467D"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/4/CE/1</w:t>
            </w:r>
          </w:p>
        </w:tc>
        <w:tc>
          <w:tcPr>
            <w:tcW w:w="1625" w:type="dxa"/>
          </w:tcPr>
          <w:p w14:paraId="7E2AC75C" w14:textId="0880194D" w:rsidR="00B67190" w:rsidRPr="00361503" w:rsidRDefault="00B67190" w:rsidP="00493E10">
            <w:pPr>
              <w:rPr>
                <w:rFonts w:cstheme="minorHAnsi"/>
                <w:sz w:val="16"/>
                <w:szCs w:val="16"/>
              </w:rPr>
            </w:pPr>
            <w:r w:rsidRPr="00361503">
              <w:rPr>
                <w:rFonts w:cstheme="minorHAnsi"/>
                <w:sz w:val="16"/>
                <w:szCs w:val="16"/>
              </w:rPr>
              <w:t>Inter-county tournament</w:t>
            </w:r>
          </w:p>
        </w:tc>
        <w:tc>
          <w:tcPr>
            <w:tcW w:w="1054" w:type="dxa"/>
          </w:tcPr>
          <w:p w14:paraId="045C3AD4" w14:textId="77777777" w:rsidR="00B67190" w:rsidRPr="00361503" w:rsidRDefault="00B67190" w:rsidP="00493E10">
            <w:pPr>
              <w:rPr>
                <w:rFonts w:cstheme="minorHAnsi"/>
                <w:sz w:val="16"/>
                <w:szCs w:val="16"/>
              </w:rPr>
            </w:pPr>
          </w:p>
        </w:tc>
        <w:tc>
          <w:tcPr>
            <w:tcW w:w="3761" w:type="dxa"/>
          </w:tcPr>
          <w:p w14:paraId="4A2F0005" w14:textId="39F197E0" w:rsidR="00B67190" w:rsidRPr="00361503" w:rsidRDefault="00B67190" w:rsidP="00493E10">
            <w:pPr>
              <w:rPr>
                <w:rFonts w:cstheme="minorHAnsi"/>
                <w:sz w:val="16"/>
                <w:szCs w:val="16"/>
              </w:rPr>
            </w:pPr>
          </w:p>
        </w:tc>
      </w:tr>
      <w:tr w:rsidR="00B67190" w:rsidRPr="00361503" w14:paraId="37BC0607" w14:textId="77777777" w:rsidTr="00953B6F">
        <w:tc>
          <w:tcPr>
            <w:tcW w:w="709" w:type="dxa"/>
          </w:tcPr>
          <w:p w14:paraId="5CF3C907" w14:textId="77777777" w:rsidR="00B67190" w:rsidRPr="00361503" w:rsidRDefault="00B67190" w:rsidP="00493E10">
            <w:pPr>
              <w:rPr>
                <w:rFonts w:cstheme="minorHAnsi"/>
                <w:sz w:val="16"/>
                <w:szCs w:val="16"/>
              </w:rPr>
            </w:pPr>
          </w:p>
        </w:tc>
        <w:tc>
          <w:tcPr>
            <w:tcW w:w="1275" w:type="dxa"/>
          </w:tcPr>
          <w:p w14:paraId="6EDA4C19" w14:textId="77777777" w:rsidR="00B67190" w:rsidRPr="00361503" w:rsidRDefault="00B67190" w:rsidP="00493E10">
            <w:pPr>
              <w:rPr>
                <w:rFonts w:cstheme="minorHAnsi"/>
                <w:sz w:val="16"/>
                <w:szCs w:val="16"/>
              </w:rPr>
            </w:pPr>
          </w:p>
        </w:tc>
        <w:tc>
          <w:tcPr>
            <w:tcW w:w="927" w:type="dxa"/>
          </w:tcPr>
          <w:p w14:paraId="47A63DC3" w14:textId="2DFB2D19"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/4/CE/2</w:t>
            </w:r>
          </w:p>
        </w:tc>
        <w:tc>
          <w:tcPr>
            <w:tcW w:w="1625" w:type="dxa"/>
          </w:tcPr>
          <w:p w14:paraId="4F9C4438" w14:textId="0A6032A5" w:rsidR="00B67190" w:rsidRPr="00361503" w:rsidRDefault="00B67190" w:rsidP="00493E10">
            <w:pPr>
              <w:rPr>
                <w:rFonts w:cstheme="minorHAnsi"/>
                <w:sz w:val="16"/>
                <w:szCs w:val="16"/>
              </w:rPr>
            </w:pPr>
            <w:r w:rsidRPr="00361503">
              <w:rPr>
                <w:rFonts w:cstheme="minorHAnsi"/>
                <w:sz w:val="16"/>
                <w:szCs w:val="16"/>
              </w:rPr>
              <w:t>County Academy</w:t>
            </w:r>
          </w:p>
        </w:tc>
        <w:tc>
          <w:tcPr>
            <w:tcW w:w="1054" w:type="dxa"/>
          </w:tcPr>
          <w:p w14:paraId="5E5869AD" w14:textId="77777777" w:rsidR="00B67190" w:rsidRPr="00361503" w:rsidRDefault="00B67190" w:rsidP="00493E10">
            <w:pPr>
              <w:rPr>
                <w:rFonts w:cstheme="minorHAnsi"/>
                <w:sz w:val="16"/>
                <w:szCs w:val="16"/>
              </w:rPr>
            </w:pPr>
          </w:p>
        </w:tc>
        <w:tc>
          <w:tcPr>
            <w:tcW w:w="3761" w:type="dxa"/>
          </w:tcPr>
          <w:p w14:paraId="38F20524" w14:textId="6149914F" w:rsidR="00B67190" w:rsidRPr="00361503" w:rsidRDefault="00B67190" w:rsidP="00493E10">
            <w:pPr>
              <w:rPr>
                <w:rFonts w:cstheme="minorHAnsi"/>
                <w:sz w:val="16"/>
                <w:szCs w:val="16"/>
              </w:rPr>
            </w:pPr>
          </w:p>
        </w:tc>
      </w:tr>
      <w:tr w:rsidR="00B67190" w:rsidRPr="00361503" w14:paraId="45537CD4" w14:textId="77777777" w:rsidTr="00953B6F">
        <w:tc>
          <w:tcPr>
            <w:tcW w:w="709" w:type="dxa"/>
          </w:tcPr>
          <w:p w14:paraId="64C21E91" w14:textId="77777777" w:rsidR="00B67190" w:rsidRPr="00361503" w:rsidRDefault="00B67190" w:rsidP="00493E10">
            <w:pPr>
              <w:rPr>
                <w:rFonts w:cstheme="minorHAnsi"/>
                <w:sz w:val="16"/>
                <w:szCs w:val="16"/>
              </w:rPr>
            </w:pPr>
          </w:p>
        </w:tc>
        <w:tc>
          <w:tcPr>
            <w:tcW w:w="1275" w:type="dxa"/>
          </w:tcPr>
          <w:p w14:paraId="061B7AF8" w14:textId="4F468A41" w:rsidR="00B67190" w:rsidRPr="00361503" w:rsidRDefault="00B67190" w:rsidP="00493E10">
            <w:pPr>
              <w:rPr>
                <w:rFonts w:cstheme="minorHAnsi"/>
                <w:sz w:val="16"/>
                <w:szCs w:val="16"/>
              </w:rPr>
            </w:pPr>
          </w:p>
        </w:tc>
        <w:tc>
          <w:tcPr>
            <w:tcW w:w="927" w:type="dxa"/>
          </w:tcPr>
          <w:p w14:paraId="67492AD9" w14:textId="77777777" w:rsidR="00B67190" w:rsidRPr="00361503" w:rsidRDefault="00B67190" w:rsidP="00493E10">
            <w:pPr>
              <w:rPr>
                <w:rFonts w:cstheme="minorHAnsi"/>
                <w:sz w:val="16"/>
                <w:szCs w:val="16"/>
              </w:rPr>
            </w:pPr>
          </w:p>
        </w:tc>
        <w:tc>
          <w:tcPr>
            <w:tcW w:w="1625" w:type="dxa"/>
          </w:tcPr>
          <w:p w14:paraId="7CFDADDB" w14:textId="77777777" w:rsidR="00B67190" w:rsidRPr="00361503" w:rsidRDefault="00B67190" w:rsidP="00493E10">
            <w:pPr>
              <w:rPr>
                <w:rFonts w:cstheme="minorHAnsi"/>
                <w:sz w:val="16"/>
                <w:szCs w:val="16"/>
              </w:rPr>
            </w:pPr>
          </w:p>
        </w:tc>
        <w:tc>
          <w:tcPr>
            <w:tcW w:w="1054" w:type="dxa"/>
          </w:tcPr>
          <w:p w14:paraId="6AC9E283" w14:textId="77777777" w:rsidR="00B67190" w:rsidRPr="00361503" w:rsidRDefault="00B67190" w:rsidP="00493E10">
            <w:pPr>
              <w:rPr>
                <w:rFonts w:cstheme="minorHAnsi"/>
                <w:sz w:val="16"/>
                <w:szCs w:val="16"/>
              </w:rPr>
            </w:pPr>
          </w:p>
        </w:tc>
        <w:tc>
          <w:tcPr>
            <w:tcW w:w="3761" w:type="dxa"/>
          </w:tcPr>
          <w:p w14:paraId="2B03A165" w14:textId="00DAF3DC" w:rsidR="00B67190" w:rsidRPr="00361503" w:rsidRDefault="00B67190" w:rsidP="00493E10">
            <w:pPr>
              <w:rPr>
                <w:rFonts w:cstheme="minorHAnsi"/>
                <w:sz w:val="16"/>
                <w:szCs w:val="16"/>
              </w:rPr>
            </w:pPr>
          </w:p>
        </w:tc>
      </w:tr>
      <w:tr w:rsidR="00B67190" w:rsidRPr="00361503" w14:paraId="6EF16D52" w14:textId="77777777" w:rsidTr="00953B6F">
        <w:tc>
          <w:tcPr>
            <w:tcW w:w="709" w:type="dxa"/>
          </w:tcPr>
          <w:p w14:paraId="2EE8A264" w14:textId="02E66B8B"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/5</w:t>
            </w:r>
          </w:p>
        </w:tc>
        <w:tc>
          <w:tcPr>
            <w:tcW w:w="1275" w:type="dxa"/>
          </w:tcPr>
          <w:p w14:paraId="2DAA93D8" w14:textId="17740C9F" w:rsidR="00B67190" w:rsidRPr="00361503" w:rsidRDefault="00B67190" w:rsidP="00493E10">
            <w:pPr>
              <w:rPr>
                <w:rFonts w:cstheme="minorHAnsi"/>
                <w:sz w:val="16"/>
                <w:szCs w:val="16"/>
              </w:rPr>
            </w:pPr>
            <w:r w:rsidRPr="00361503">
              <w:rPr>
                <w:rFonts w:cstheme="minorHAnsi"/>
                <w:sz w:val="16"/>
                <w:szCs w:val="16"/>
              </w:rPr>
              <w:t>Photographs</w:t>
            </w:r>
          </w:p>
        </w:tc>
        <w:tc>
          <w:tcPr>
            <w:tcW w:w="927" w:type="dxa"/>
          </w:tcPr>
          <w:p w14:paraId="03F6A42F" w14:textId="26C6AD7D"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/5/P/1</w:t>
            </w:r>
          </w:p>
        </w:tc>
        <w:tc>
          <w:tcPr>
            <w:tcW w:w="1625" w:type="dxa"/>
          </w:tcPr>
          <w:p w14:paraId="280542F7" w14:textId="77777777" w:rsidR="00B67190" w:rsidRPr="00361503" w:rsidRDefault="00B67190" w:rsidP="00493E10">
            <w:pPr>
              <w:rPr>
                <w:rFonts w:cstheme="minorHAnsi"/>
                <w:sz w:val="16"/>
                <w:szCs w:val="16"/>
              </w:rPr>
            </w:pPr>
            <w:r w:rsidRPr="00361503">
              <w:rPr>
                <w:rFonts w:cstheme="minorHAnsi"/>
                <w:sz w:val="16"/>
                <w:szCs w:val="16"/>
              </w:rPr>
              <w:t>Scanned prints</w:t>
            </w:r>
          </w:p>
        </w:tc>
        <w:tc>
          <w:tcPr>
            <w:tcW w:w="1054" w:type="dxa"/>
          </w:tcPr>
          <w:p w14:paraId="78A396E7" w14:textId="77777777" w:rsidR="00B67190" w:rsidRPr="00361503" w:rsidRDefault="00B67190" w:rsidP="00493E10">
            <w:pPr>
              <w:rPr>
                <w:rFonts w:cstheme="minorHAnsi"/>
                <w:sz w:val="16"/>
                <w:szCs w:val="16"/>
              </w:rPr>
            </w:pPr>
          </w:p>
        </w:tc>
        <w:tc>
          <w:tcPr>
            <w:tcW w:w="3761" w:type="dxa"/>
          </w:tcPr>
          <w:p w14:paraId="6CE6D7CB" w14:textId="0A18E8B1" w:rsidR="00B67190" w:rsidRPr="00361503" w:rsidRDefault="00B67190" w:rsidP="00493E10">
            <w:pPr>
              <w:rPr>
                <w:rFonts w:cstheme="minorHAnsi"/>
                <w:sz w:val="16"/>
                <w:szCs w:val="16"/>
              </w:rPr>
            </w:pPr>
          </w:p>
        </w:tc>
      </w:tr>
      <w:tr w:rsidR="00B67190" w:rsidRPr="00361503" w14:paraId="609C0B6D" w14:textId="77777777" w:rsidTr="00953B6F">
        <w:tc>
          <w:tcPr>
            <w:tcW w:w="709" w:type="dxa"/>
          </w:tcPr>
          <w:p w14:paraId="3EFBD641" w14:textId="77777777" w:rsidR="00B67190" w:rsidRPr="00361503" w:rsidRDefault="00B67190" w:rsidP="00493E10">
            <w:pPr>
              <w:rPr>
                <w:rFonts w:cstheme="minorHAnsi"/>
                <w:sz w:val="16"/>
                <w:szCs w:val="16"/>
              </w:rPr>
            </w:pPr>
          </w:p>
        </w:tc>
        <w:tc>
          <w:tcPr>
            <w:tcW w:w="1275" w:type="dxa"/>
          </w:tcPr>
          <w:p w14:paraId="5E575201" w14:textId="71A5C711" w:rsidR="00B67190" w:rsidRPr="00361503" w:rsidRDefault="00B67190" w:rsidP="00493E10">
            <w:pPr>
              <w:rPr>
                <w:rFonts w:cstheme="minorHAnsi"/>
                <w:sz w:val="16"/>
                <w:szCs w:val="16"/>
              </w:rPr>
            </w:pPr>
          </w:p>
        </w:tc>
        <w:tc>
          <w:tcPr>
            <w:tcW w:w="927" w:type="dxa"/>
          </w:tcPr>
          <w:p w14:paraId="56F1DAC3" w14:textId="583C20BB"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/5/P/2</w:t>
            </w:r>
          </w:p>
        </w:tc>
        <w:tc>
          <w:tcPr>
            <w:tcW w:w="1625" w:type="dxa"/>
          </w:tcPr>
          <w:p w14:paraId="176241FC" w14:textId="77777777" w:rsidR="00B67190" w:rsidRPr="00361503" w:rsidRDefault="00B67190" w:rsidP="00493E10">
            <w:pPr>
              <w:rPr>
                <w:rFonts w:cstheme="minorHAnsi"/>
                <w:sz w:val="16"/>
                <w:szCs w:val="16"/>
              </w:rPr>
            </w:pPr>
            <w:r w:rsidRPr="00361503">
              <w:rPr>
                <w:rFonts w:cstheme="minorHAnsi"/>
                <w:sz w:val="16"/>
                <w:szCs w:val="16"/>
              </w:rPr>
              <w:t>Digital photos</w:t>
            </w:r>
          </w:p>
        </w:tc>
        <w:tc>
          <w:tcPr>
            <w:tcW w:w="1054" w:type="dxa"/>
          </w:tcPr>
          <w:p w14:paraId="750F0249" w14:textId="77777777" w:rsidR="00B67190" w:rsidRPr="00361503" w:rsidRDefault="00B67190" w:rsidP="00493E10">
            <w:pPr>
              <w:rPr>
                <w:rFonts w:cstheme="minorHAnsi"/>
                <w:sz w:val="16"/>
                <w:szCs w:val="16"/>
              </w:rPr>
            </w:pPr>
          </w:p>
        </w:tc>
        <w:tc>
          <w:tcPr>
            <w:tcW w:w="3761" w:type="dxa"/>
          </w:tcPr>
          <w:p w14:paraId="2F8A1D8A" w14:textId="36E11C7F" w:rsidR="00B67190" w:rsidRPr="00361503" w:rsidRDefault="00B67190" w:rsidP="00493E10">
            <w:pPr>
              <w:rPr>
                <w:rFonts w:cstheme="minorHAnsi"/>
                <w:sz w:val="16"/>
                <w:szCs w:val="16"/>
              </w:rPr>
            </w:pPr>
          </w:p>
        </w:tc>
      </w:tr>
      <w:tr w:rsidR="00B67190" w:rsidRPr="00361503" w14:paraId="6D2952B1" w14:textId="77777777" w:rsidTr="00953B6F">
        <w:tc>
          <w:tcPr>
            <w:tcW w:w="709" w:type="dxa"/>
          </w:tcPr>
          <w:p w14:paraId="1AF26C86" w14:textId="77777777" w:rsidR="00B67190" w:rsidRPr="00361503" w:rsidRDefault="00B67190" w:rsidP="00493E10">
            <w:pPr>
              <w:rPr>
                <w:rFonts w:cstheme="minorHAnsi"/>
                <w:sz w:val="16"/>
                <w:szCs w:val="16"/>
              </w:rPr>
            </w:pPr>
          </w:p>
        </w:tc>
        <w:tc>
          <w:tcPr>
            <w:tcW w:w="1275" w:type="dxa"/>
          </w:tcPr>
          <w:p w14:paraId="613A1BFB" w14:textId="0CF6BAEC" w:rsidR="00B67190" w:rsidRPr="00361503" w:rsidRDefault="00B67190" w:rsidP="00493E10">
            <w:pPr>
              <w:rPr>
                <w:rFonts w:cstheme="minorHAnsi"/>
                <w:sz w:val="16"/>
                <w:szCs w:val="16"/>
              </w:rPr>
            </w:pPr>
          </w:p>
        </w:tc>
        <w:tc>
          <w:tcPr>
            <w:tcW w:w="927" w:type="dxa"/>
          </w:tcPr>
          <w:p w14:paraId="0D505B15" w14:textId="77777777" w:rsidR="00B67190" w:rsidRPr="00361503" w:rsidRDefault="00B67190" w:rsidP="00493E10">
            <w:pPr>
              <w:rPr>
                <w:rFonts w:cstheme="minorHAnsi"/>
                <w:sz w:val="16"/>
                <w:szCs w:val="16"/>
              </w:rPr>
            </w:pPr>
          </w:p>
        </w:tc>
        <w:tc>
          <w:tcPr>
            <w:tcW w:w="1625" w:type="dxa"/>
          </w:tcPr>
          <w:p w14:paraId="5EC2E182" w14:textId="77777777" w:rsidR="00B67190" w:rsidRPr="00361503" w:rsidRDefault="00B67190" w:rsidP="00493E10">
            <w:pPr>
              <w:rPr>
                <w:rFonts w:cstheme="minorHAnsi"/>
                <w:sz w:val="16"/>
                <w:szCs w:val="16"/>
              </w:rPr>
            </w:pPr>
          </w:p>
        </w:tc>
        <w:tc>
          <w:tcPr>
            <w:tcW w:w="1054" w:type="dxa"/>
          </w:tcPr>
          <w:p w14:paraId="3F07E42B" w14:textId="77777777" w:rsidR="00B67190" w:rsidRPr="00361503" w:rsidRDefault="00B67190" w:rsidP="00493E10">
            <w:pPr>
              <w:rPr>
                <w:rFonts w:cstheme="minorHAnsi"/>
                <w:sz w:val="16"/>
                <w:szCs w:val="16"/>
              </w:rPr>
            </w:pPr>
          </w:p>
        </w:tc>
        <w:tc>
          <w:tcPr>
            <w:tcW w:w="3761" w:type="dxa"/>
          </w:tcPr>
          <w:p w14:paraId="755230DC" w14:textId="1CF6B198" w:rsidR="00B67190" w:rsidRPr="00361503" w:rsidRDefault="00B67190" w:rsidP="00493E10">
            <w:pPr>
              <w:rPr>
                <w:rFonts w:cstheme="minorHAnsi"/>
                <w:sz w:val="16"/>
                <w:szCs w:val="16"/>
              </w:rPr>
            </w:pPr>
          </w:p>
        </w:tc>
      </w:tr>
      <w:tr w:rsidR="00B67190" w:rsidRPr="00361503" w14:paraId="5FF0A178" w14:textId="77777777" w:rsidTr="00953B6F">
        <w:tc>
          <w:tcPr>
            <w:tcW w:w="709" w:type="dxa"/>
          </w:tcPr>
          <w:p w14:paraId="65564A5B" w14:textId="17C70004"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/6</w:t>
            </w:r>
          </w:p>
        </w:tc>
        <w:tc>
          <w:tcPr>
            <w:tcW w:w="1275" w:type="dxa"/>
          </w:tcPr>
          <w:p w14:paraId="3A6F8137" w14:textId="3B150987" w:rsidR="00B67190" w:rsidRPr="00361503" w:rsidRDefault="00B67190" w:rsidP="00493E10">
            <w:pPr>
              <w:rPr>
                <w:rFonts w:cstheme="minorHAnsi"/>
                <w:sz w:val="16"/>
                <w:szCs w:val="16"/>
              </w:rPr>
            </w:pPr>
            <w:r w:rsidRPr="00361503">
              <w:rPr>
                <w:rFonts w:cstheme="minorHAnsi"/>
                <w:sz w:val="16"/>
                <w:szCs w:val="16"/>
              </w:rPr>
              <w:t>DVDs, CDs, memory sticks</w:t>
            </w:r>
          </w:p>
        </w:tc>
        <w:tc>
          <w:tcPr>
            <w:tcW w:w="927" w:type="dxa"/>
          </w:tcPr>
          <w:p w14:paraId="62BCF3FE" w14:textId="7E135D90"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/6/D/1</w:t>
            </w:r>
          </w:p>
        </w:tc>
        <w:tc>
          <w:tcPr>
            <w:tcW w:w="1625" w:type="dxa"/>
          </w:tcPr>
          <w:p w14:paraId="05E94F63" w14:textId="77777777" w:rsidR="00B67190" w:rsidRPr="00361503" w:rsidRDefault="00B67190" w:rsidP="00493E10">
            <w:pPr>
              <w:rPr>
                <w:rFonts w:cstheme="minorHAnsi"/>
                <w:sz w:val="16"/>
                <w:szCs w:val="16"/>
              </w:rPr>
            </w:pPr>
            <w:r w:rsidRPr="00361503">
              <w:rPr>
                <w:rFonts w:cstheme="minorHAnsi"/>
                <w:sz w:val="16"/>
                <w:szCs w:val="16"/>
              </w:rPr>
              <w:t>DVDs</w:t>
            </w:r>
          </w:p>
        </w:tc>
        <w:tc>
          <w:tcPr>
            <w:tcW w:w="1054" w:type="dxa"/>
          </w:tcPr>
          <w:p w14:paraId="39B1F016" w14:textId="77777777" w:rsidR="00B67190" w:rsidRPr="00361503" w:rsidRDefault="00B67190" w:rsidP="00493E10">
            <w:pPr>
              <w:rPr>
                <w:rFonts w:cstheme="minorHAnsi"/>
                <w:sz w:val="16"/>
                <w:szCs w:val="16"/>
              </w:rPr>
            </w:pPr>
          </w:p>
        </w:tc>
        <w:tc>
          <w:tcPr>
            <w:tcW w:w="3761" w:type="dxa"/>
          </w:tcPr>
          <w:p w14:paraId="629742F5" w14:textId="2CC91832" w:rsidR="00B67190" w:rsidRPr="00361503" w:rsidRDefault="00B67190" w:rsidP="00493E10">
            <w:pPr>
              <w:rPr>
                <w:rFonts w:cstheme="minorHAnsi"/>
                <w:sz w:val="16"/>
                <w:szCs w:val="16"/>
              </w:rPr>
            </w:pPr>
          </w:p>
        </w:tc>
      </w:tr>
      <w:tr w:rsidR="00B67190" w:rsidRPr="00361503" w14:paraId="6FD2C5FC" w14:textId="77777777" w:rsidTr="00953B6F">
        <w:tc>
          <w:tcPr>
            <w:tcW w:w="709" w:type="dxa"/>
          </w:tcPr>
          <w:p w14:paraId="2D6F6B16" w14:textId="77777777" w:rsidR="00B67190" w:rsidRPr="00361503" w:rsidRDefault="00B67190" w:rsidP="00493E10">
            <w:pPr>
              <w:rPr>
                <w:rFonts w:cstheme="minorHAnsi"/>
                <w:sz w:val="16"/>
                <w:szCs w:val="16"/>
              </w:rPr>
            </w:pPr>
          </w:p>
        </w:tc>
        <w:tc>
          <w:tcPr>
            <w:tcW w:w="1275" w:type="dxa"/>
          </w:tcPr>
          <w:p w14:paraId="266BF373" w14:textId="01D27F16" w:rsidR="00B67190" w:rsidRPr="00361503" w:rsidRDefault="00B67190" w:rsidP="00493E10">
            <w:pPr>
              <w:rPr>
                <w:rFonts w:cstheme="minorHAnsi"/>
                <w:sz w:val="16"/>
                <w:szCs w:val="16"/>
              </w:rPr>
            </w:pPr>
          </w:p>
        </w:tc>
        <w:tc>
          <w:tcPr>
            <w:tcW w:w="927" w:type="dxa"/>
          </w:tcPr>
          <w:p w14:paraId="16674F0F" w14:textId="41A583CF"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/6/D/2</w:t>
            </w:r>
          </w:p>
        </w:tc>
        <w:tc>
          <w:tcPr>
            <w:tcW w:w="1625" w:type="dxa"/>
          </w:tcPr>
          <w:p w14:paraId="1450A27B" w14:textId="77777777" w:rsidR="00B67190" w:rsidRPr="00361503" w:rsidRDefault="00B67190" w:rsidP="00493E10">
            <w:pPr>
              <w:rPr>
                <w:rFonts w:cstheme="minorHAnsi"/>
                <w:sz w:val="16"/>
                <w:szCs w:val="16"/>
              </w:rPr>
            </w:pPr>
            <w:r w:rsidRPr="00361503">
              <w:rPr>
                <w:rFonts w:cstheme="minorHAnsi"/>
                <w:sz w:val="16"/>
                <w:szCs w:val="16"/>
              </w:rPr>
              <w:t>CDs</w:t>
            </w:r>
          </w:p>
        </w:tc>
        <w:tc>
          <w:tcPr>
            <w:tcW w:w="1054" w:type="dxa"/>
          </w:tcPr>
          <w:p w14:paraId="0D06A53D" w14:textId="77777777" w:rsidR="00B67190" w:rsidRPr="00361503" w:rsidRDefault="00B67190" w:rsidP="00493E10">
            <w:pPr>
              <w:rPr>
                <w:rFonts w:cstheme="minorHAnsi"/>
                <w:sz w:val="16"/>
                <w:szCs w:val="16"/>
              </w:rPr>
            </w:pPr>
          </w:p>
        </w:tc>
        <w:tc>
          <w:tcPr>
            <w:tcW w:w="3761" w:type="dxa"/>
          </w:tcPr>
          <w:p w14:paraId="74760CB7" w14:textId="7A543F20" w:rsidR="00B67190" w:rsidRPr="00361503" w:rsidRDefault="00B67190" w:rsidP="00493E10">
            <w:pPr>
              <w:rPr>
                <w:rFonts w:cstheme="minorHAnsi"/>
                <w:sz w:val="16"/>
                <w:szCs w:val="16"/>
              </w:rPr>
            </w:pPr>
          </w:p>
        </w:tc>
      </w:tr>
      <w:tr w:rsidR="00B67190" w:rsidRPr="00361503" w14:paraId="117DE60E" w14:textId="77777777" w:rsidTr="00953B6F">
        <w:tc>
          <w:tcPr>
            <w:tcW w:w="709" w:type="dxa"/>
          </w:tcPr>
          <w:p w14:paraId="040237FB" w14:textId="77777777" w:rsidR="00B67190" w:rsidRPr="00361503" w:rsidRDefault="00B67190" w:rsidP="00493E10">
            <w:pPr>
              <w:rPr>
                <w:rFonts w:cstheme="minorHAnsi"/>
                <w:sz w:val="16"/>
                <w:szCs w:val="16"/>
              </w:rPr>
            </w:pPr>
          </w:p>
        </w:tc>
        <w:tc>
          <w:tcPr>
            <w:tcW w:w="1275" w:type="dxa"/>
          </w:tcPr>
          <w:p w14:paraId="642A4D28" w14:textId="685255F0" w:rsidR="00B67190" w:rsidRPr="00361503" w:rsidRDefault="00B67190" w:rsidP="00493E10">
            <w:pPr>
              <w:rPr>
                <w:rFonts w:cstheme="minorHAnsi"/>
                <w:sz w:val="16"/>
                <w:szCs w:val="16"/>
              </w:rPr>
            </w:pPr>
          </w:p>
        </w:tc>
        <w:tc>
          <w:tcPr>
            <w:tcW w:w="927" w:type="dxa"/>
          </w:tcPr>
          <w:p w14:paraId="45DEE17B" w14:textId="74DD6528" w:rsidR="00B67190" w:rsidRPr="00361503" w:rsidRDefault="00355C6D" w:rsidP="00493E10">
            <w:pPr>
              <w:rPr>
                <w:rFonts w:cstheme="minorHAnsi"/>
                <w:sz w:val="16"/>
                <w:szCs w:val="16"/>
              </w:rPr>
            </w:pPr>
            <w:r>
              <w:rPr>
                <w:rFonts w:cstheme="minorHAnsi"/>
                <w:sz w:val="16"/>
                <w:szCs w:val="16"/>
              </w:rPr>
              <w:t>BDF</w:t>
            </w:r>
            <w:r w:rsidR="00B67190" w:rsidRPr="00361503">
              <w:rPr>
                <w:rFonts w:cstheme="minorHAnsi"/>
                <w:sz w:val="16"/>
                <w:szCs w:val="16"/>
              </w:rPr>
              <w:t>/6/D/3</w:t>
            </w:r>
          </w:p>
        </w:tc>
        <w:tc>
          <w:tcPr>
            <w:tcW w:w="1625" w:type="dxa"/>
          </w:tcPr>
          <w:p w14:paraId="127CFF62" w14:textId="77777777" w:rsidR="00B67190" w:rsidRPr="00361503" w:rsidRDefault="00B67190" w:rsidP="00493E10">
            <w:pPr>
              <w:rPr>
                <w:rFonts w:cstheme="minorHAnsi"/>
                <w:sz w:val="16"/>
                <w:szCs w:val="16"/>
              </w:rPr>
            </w:pPr>
            <w:r w:rsidRPr="00361503">
              <w:rPr>
                <w:rFonts w:cstheme="minorHAnsi"/>
                <w:sz w:val="16"/>
                <w:szCs w:val="16"/>
              </w:rPr>
              <w:t>Memory sticks</w:t>
            </w:r>
          </w:p>
        </w:tc>
        <w:tc>
          <w:tcPr>
            <w:tcW w:w="1054" w:type="dxa"/>
          </w:tcPr>
          <w:p w14:paraId="70204331" w14:textId="77777777" w:rsidR="00B67190" w:rsidRPr="00361503" w:rsidRDefault="00B67190" w:rsidP="00493E10">
            <w:pPr>
              <w:rPr>
                <w:rFonts w:cstheme="minorHAnsi"/>
                <w:sz w:val="16"/>
                <w:szCs w:val="16"/>
              </w:rPr>
            </w:pPr>
          </w:p>
        </w:tc>
        <w:tc>
          <w:tcPr>
            <w:tcW w:w="3761" w:type="dxa"/>
          </w:tcPr>
          <w:p w14:paraId="605E01F4" w14:textId="52FDDD51" w:rsidR="00B67190" w:rsidRPr="00361503" w:rsidRDefault="00B67190" w:rsidP="00493E10">
            <w:pPr>
              <w:rPr>
                <w:rFonts w:cstheme="minorHAnsi"/>
                <w:sz w:val="16"/>
                <w:szCs w:val="16"/>
              </w:rPr>
            </w:pPr>
          </w:p>
        </w:tc>
      </w:tr>
      <w:tr w:rsidR="00B67190" w:rsidRPr="00361503" w14:paraId="47D1F041" w14:textId="77777777" w:rsidTr="00953B6F">
        <w:tc>
          <w:tcPr>
            <w:tcW w:w="709" w:type="dxa"/>
          </w:tcPr>
          <w:p w14:paraId="4825DF98" w14:textId="77777777" w:rsidR="00B67190" w:rsidRPr="00361503" w:rsidRDefault="00B67190" w:rsidP="00493E10">
            <w:pPr>
              <w:rPr>
                <w:rFonts w:cstheme="minorHAnsi"/>
                <w:sz w:val="16"/>
                <w:szCs w:val="16"/>
              </w:rPr>
            </w:pPr>
          </w:p>
        </w:tc>
        <w:tc>
          <w:tcPr>
            <w:tcW w:w="1275" w:type="dxa"/>
          </w:tcPr>
          <w:p w14:paraId="3AC1C217" w14:textId="77777777" w:rsidR="00B67190" w:rsidRPr="00361503" w:rsidRDefault="00B67190" w:rsidP="00493E10">
            <w:pPr>
              <w:rPr>
                <w:rFonts w:cstheme="minorHAnsi"/>
                <w:sz w:val="16"/>
                <w:szCs w:val="16"/>
              </w:rPr>
            </w:pPr>
          </w:p>
        </w:tc>
        <w:tc>
          <w:tcPr>
            <w:tcW w:w="927" w:type="dxa"/>
          </w:tcPr>
          <w:p w14:paraId="363FC84B" w14:textId="77777777" w:rsidR="00B67190" w:rsidRPr="00361503" w:rsidRDefault="00B67190" w:rsidP="00493E10">
            <w:pPr>
              <w:rPr>
                <w:rFonts w:cstheme="minorHAnsi"/>
                <w:sz w:val="16"/>
                <w:szCs w:val="16"/>
              </w:rPr>
            </w:pPr>
          </w:p>
        </w:tc>
        <w:tc>
          <w:tcPr>
            <w:tcW w:w="1625" w:type="dxa"/>
          </w:tcPr>
          <w:p w14:paraId="47F3BA37" w14:textId="77777777" w:rsidR="00B67190" w:rsidRPr="00361503" w:rsidRDefault="00B67190" w:rsidP="00493E10">
            <w:pPr>
              <w:rPr>
                <w:rFonts w:cstheme="minorHAnsi"/>
                <w:sz w:val="16"/>
                <w:szCs w:val="16"/>
              </w:rPr>
            </w:pPr>
          </w:p>
        </w:tc>
        <w:tc>
          <w:tcPr>
            <w:tcW w:w="1054" w:type="dxa"/>
          </w:tcPr>
          <w:p w14:paraId="4A80F6D2" w14:textId="77777777" w:rsidR="00B67190" w:rsidRPr="00361503" w:rsidRDefault="00B67190" w:rsidP="00493E10">
            <w:pPr>
              <w:rPr>
                <w:rFonts w:cstheme="minorHAnsi"/>
                <w:sz w:val="16"/>
                <w:szCs w:val="16"/>
              </w:rPr>
            </w:pPr>
          </w:p>
        </w:tc>
        <w:tc>
          <w:tcPr>
            <w:tcW w:w="3761" w:type="dxa"/>
          </w:tcPr>
          <w:p w14:paraId="6C3BA911" w14:textId="20BE95AE" w:rsidR="00B67190" w:rsidRPr="00361503" w:rsidRDefault="00B67190" w:rsidP="00493E10">
            <w:pPr>
              <w:rPr>
                <w:rFonts w:cstheme="minorHAnsi"/>
                <w:sz w:val="16"/>
                <w:szCs w:val="16"/>
              </w:rPr>
            </w:pPr>
          </w:p>
        </w:tc>
      </w:tr>
    </w:tbl>
    <w:p w14:paraId="7D889EB9" w14:textId="77777777" w:rsidR="006C7BEF" w:rsidRDefault="006C7BEF" w:rsidP="00E07668">
      <w:pPr>
        <w:rPr>
          <w:sz w:val="20"/>
          <w:szCs w:val="20"/>
        </w:rPr>
      </w:pPr>
    </w:p>
    <w:p w14:paraId="1BA17D8E" w14:textId="7CCABB7D" w:rsidR="00361503" w:rsidRPr="0043267A" w:rsidRDefault="005B50BF" w:rsidP="00E07668">
      <w:r w:rsidRPr="00361503">
        <w:t xml:space="preserve">Apply the Codes you have defined in your Framework.  Collect as much information as possible against each coded item.  Ask older and past members for their memories.  </w:t>
      </w:r>
      <w:r w:rsidR="00361503" w:rsidRPr="0043267A">
        <w:rPr>
          <w:b/>
          <w:bCs/>
        </w:rPr>
        <w:t>Don’t leave it too late.</w:t>
      </w:r>
      <w:r w:rsidR="0043267A">
        <w:rPr>
          <w:b/>
          <w:bCs/>
        </w:rPr>
        <w:t xml:space="preserve">  </w:t>
      </w:r>
      <w:r w:rsidR="0043267A">
        <w:t xml:space="preserve">Ask them what they </w:t>
      </w:r>
      <w:r w:rsidR="0043267A">
        <w:lastRenderedPageBreak/>
        <w:t xml:space="preserve">remember about the early years of Netball?  When did they get involved?  What schools and clubs did they play for?  And what leagues, counties, regions, and even England? </w:t>
      </w:r>
    </w:p>
    <w:p w14:paraId="66DA19EA" w14:textId="67A919D3" w:rsidR="005B50BF" w:rsidRPr="00361503" w:rsidRDefault="005B50BF" w:rsidP="00E07668">
      <w:r w:rsidRPr="00361503">
        <w:t>There will be event programmes, competition results, statistics perhaps, photos, press cuttings, videos, digital minutes and records, etc.</w:t>
      </w:r>
      <w:r w:rsidR="00D75433">
        <w:t xml:space="preserve">  England Netball stores the information by format - e.g. all programmes together, all photographs together, press cuttings together etc.  The other way is to keep all material for an event say together.  There is no ‘right’ way and so think about what works for you.  </w:t>
      </w:r>
      <w:r w:rsidRPr="00361503">
        <w:t>File in coded folders to keep material separated and log onto a spreadsheet (these can be searched easily).</w:t>
      </w:r>
    </w:p>
    <w:p w14:paraId="58210BAF" w14:textId="106B4578" w:rsidR="005B50BF" w:rsidRPr="00361503" w:rsidRDefault="005B50BF" w:rsidP="00E07668">
      <w:pPr>
        <w:rPr>
          <w:b/>
          <w:bCs/>
        </w:rPr>
      </w:pPr>
      <w:r w:rsidRPr="00361503">
        <w:t>Ensure digital material is backed up in at least one other place</w:t>
      </w:r>
      <w:r w:rsidR="00D75433">
        <w:t xml:space="preserve"> – e.g. a copy on the computer, another copy in the ‘cloud’, another on a CD in somebodies house.  Remember to review these copies from time to time.</w:t>
      </w:r>
    </w:p>
    <w:p w14:paraId="06CA2513" w14:textId="77777777" w:rsidR="005B50BF" w:rsidRPr="00361503" w:rsidRDefault="005B50BF" w:rsidP="00E07668">
      <w:pPr>
        <w:rPr>
          <w:b/>
          <w:sz w:val="24"/>
          <w:szCs w:val="24"/>
          <w:u w:val="single"/>
        </w:rPr>
      </w:pPr>
      <w:r w:rsidRPr="00361503">
        <w:rPr>
          <w:b/>
          <w:sz w:val="24"/>
          <w:szCs w:val="24"/>
          <w:u w:val="single"/>
        </w:rPr>
        <w:t xml:space="preserve">SOME DO’S AND DON’T TO HELP THIS INITIAL PROCESS </w:t>
      </w:r>
    </w:p>
    <w:tbl>
      <w:tblPr>
        <w:tblStyle w:val="TableGrid"/>
        <w:tblW w:w="0" w:type="auto"/>
        <w:tblLook w:val="04A0" w:firstRow="1" w:lastRow="0" w:firstColumn="1" w:lastColumn="0" w:noHBand="0" w:noVBand="1"/>
      </w:tblPr>
      <w:tblGrid>
        <w:gridCol w:w="5949"/>
        <w:gridCol w:w="4105"/>
      </w:tblGrid>
      <w:tr w:rsidR="00361503" w:rsidRPr="00361503" w14:paraId="636D2CB0" w14:textId="77777777" w:rsidTr="00CE25ED">
        <w:tc>
          <w:tcPr>
            <w:tcW w:w="5949" w:type="dxa"/>
          </w:tcPr>
          <w:p w14:paraId="59C012AB" w14:textId="0887A30C" w:rsidR="00361503" w:rsidRPr="00361503" w:rsidRDefault="00361503" w:rsidP="00361503">
            <w:pPr>
              <w:jc w:val="center"/>
              <w:rPr>
                <w:rFonts w:cstheme="minorHAnsi"/>
                <w:b/>
                <w:bCs/>
              </w:rPr>
            </w:pPr>
            <w:r w:rsidRPr="00361503">
              <w:rPr>
                <w:rFonts w:cstheme="minorHAnsi"/>
                <w:b/>
                <w:bCs/>
              </w:rPr>
              <w:t>DOs</w:t>
            </w:r>
          </w:p>
        </w:tc>
        <w:tc>
          <w:tcPr>
            <w:tcW w:w="4105" w:type="dxa"/>
          </w:tcPr>
          <w:p w14:paraId="389912A6" w14:textId="5686C7EB" w:rsidR="00361503" w:rsidRPr="00361503" w:rsidRDefault="00361503" w:rsidP="00361503">
            <w:pPr>
              <w:jc w:val="center"/>
              <w:rPr>
                <w:rFonts w:cstheme="minorHAnsi"/>
                <w:b/>
                <w:bCs/>
              </w:rPr>
            </w:pPr>
            <w:r w:rsidRPr="00361503">
              <w:rPr>
                <w:rFonts w:cstheme="minorHAnsi"/>
                <w:b/>
                <w:bCs/>
              </w:rPr>
              <w:t>DON’Ts</w:t>
            </w:r>
          </w:p>
        </w:tc>
      </w:tr>
      <w:tr w:rsidR="00361503" w:rsidRPr="00117D17" w14:paraId="02BD68DC" w14:textId="77777777" w:rsidTr="00CE25ED">
        <w:trPr>
          <w:trHeight w:val="538"/>
        </w:trPr>
        <w:tc>
          <w:tcPr>
            <w:tcW w:w="5949" w:type="dxa"/>
          </w:tcPr>
          <w:p w14:paraId="6E585997" w14:textId="72683B21" w:rsidR="00361503" w:rsidRPr="00117D17" w:rsidRDefault="00361503" w:rsidP="002E7655">
            <w:pPr>
              <w:rPr>
                <w:rFonts w:cstheme="minorHAnsi"/>
                <w:sz w:val="18"/>
                <w:szCs w:val="18"/>
              </w:rPr>
            </w:pPr>
            <w:r w:rsidRPr="00117D17">
              <w:rPr>
                <w:rFonts w:cstheme="minorHAnsi"/>
                <w:sz w:val="18"/>
                <w:szCs w:val="18"/>
              </w:rPr>
              <w:t>Store what archives you have found somewhere that is ideally cooler and drier</w:t>
            </w:r>
            <w:r w:rsidR="002E7655" w:rsidRPr="00117D17">
              <w:rPr>
                <w:rFonts w:cstheme="minorHAnsi"/>
                <w:sz w:val="18"/>
                <w:szCs w:val="18"/>
              </w:rPr>
              <w:t>.</w:t>
            </w:r>
          </w:p>
        </w:tc>
        <w:tc>
          <w:tcPr>
            <w:tcW w:w="4105" w:type="dxa"/>
          </w:tcPr>
          <w:p w14:paraId="4E71E726" w14:textId="3E7C909A" w:rsidR="00361503" w:rsidRPr="00117D17" w:rsidRDefault="002E7655" w:rsidP="00E07668">
            <w:pPr>
              <w:rPr>
                <w:rFonts w:cstheme="minorHAnsi"/>
                <w:sz w:val="18"/>
                <w:szCs w:val="18"/>
              </w:rPr>
            </w:pPr>
            <w:r w:rsidRPr="00117D17">
              <w:rPr>
                <w:rFonts w:cstheme="minorHAnsi"/>
                <w:sz w:val="18"/>
                <w:szCs w:val="18"/>
              </w:rPr>
              <w:t>Don’t store in a loft or garage as these places are damp and cold in the inter and very hot in the summer.</w:t>
            </w:r>
          </w:p>
        </w:tc>
      </w:tr>
      <w:tr w:rsidR="00361503" w:rsidRPr="00117D17" w14:paraId="0FB6E685" w14:textId="77777777" w:rsidTr="00CE25ED">
        <w:trPr>
          <w:trHeight w:val="507"/>
        </w:trPr>
        <w:tc>
          <w:tcPr>
            <w:tcW w:w="5949" w:type="dxa"/>
          </w:tcPr>
          <w:p w14:paraId="376C8169" w14:textId="23B1476B" w:rsidR="00361503" w:rsidRPr="00117D17" w:rsidRDefault="00361503" w:rsidP="002E7655">
            <w:pPr>
              <w:rPr>
                <w:rFonts w:cstheme="minorHAnsi"/>
                <w:sz w:val="18"/>
                <w:szCs w:val="18"/>
              </w:rPr>
            </w:pPr>
            <w:r w:rsidRPr="00117D17">
              <w:rPr>
                <w:rFonts w:cstheme="minorHAnsi"/>
                <w:sz w:val="18"/>
                <w:szCs w:val="18"/>
              </w:rPr>
              <w:t>Keep materials away from food and drink, animals, and water sources</w:t>
            </w:r>
            <w:r w:rsidR="002E7655" w:rsidRPr="00117D17">
              <w:rPr>
                <w:rFonts w:cstheme="minorHAnsi"/>
                <w:sz w:val="18"/>
                <w:szCs w:val="18"/>
              </w:rPr>
              <w:t>.</w:t>
            </w:r>
          </w:p>
        </w:tc>
        <w:tc>
          <w:tcPr>
            <w:tcW w:w="4105" w:type="dxa"/>
          </w:tcPr>
          <w:p w14:paraId="58AD698B" w14:textId="77777777" w:rsidR="00361503" w:rsidRPr="00117D17" w:rsidRDefault="00361503" w:rsidP="00E07668">
            <w:pPr>
              <w:rPr>
                <w:rFonts w:cstheme="minorHAnsi"/>
                <w:sz w:val="18"/>
                <w:szCs w:val="18"/>
              </w:rPr>
            </w:pPr>
          </w:p>
        </w:tc>
      </w:tr>
      <w:tr w:rsidR="00361503" w:rsidRPr="00117D17" w14:paraId="7E0CC042" w14:textId="77777777" w:rsidTr="00CE25ED">
        <w:tc>
          <w:tcPr>
            <w:tcW w:w="5949" w:type="dxa"/>
          </w:tcPr>
          <w:p w14:paraId="76B63ACE" w14:textId="340970E8" w:rsidR="00361503" w:rsidRPr="00117D17" w:rsidRDefault="00361503" w:rsidP="00E07668">
            <w:pPr>
              <w:rPr>
                <w:rFonts w:cstheme="minorHAnsi"/>
                <w:sz w:val="18"/>
                <w:szCs w:val="18"/>
              </w:rPr>
            </w:pPr>
            <w:r w:rsidRPr="00117D17">
              <w:rPr>
                <w:rFonts w:cstheme="minorHAnsi"/>
                <w:sz w:val="18"/>
                <w:szCs w:val="18"/>
              </w:rPr>
              <w:t>Always use soft pencils (2B/4B) to label items</w:t>
            </w:r>
            <w:r w:rsidR="002E7655" w:rsidRPr="00117D17">
              <w:rPr>
                <w:rFonts w:cstheme="minorHAnsi"/>
                <w:sz w:val="18"/>
                <w:szCs w:val="18"/>
              </w:rPr>
              <w:t>.</w:t>
            </w:r>
          </w:p>
        </w:tc>
        <w:tc>
          <w:tcPr>
            <w:tcW w:w="4105" w:type="dxa"/>
          </w:tcPr>
          <w:p w14:paraId="47FADD68" w14:textId="712DD8BC" w:rsidR="00361503" w:rsidRPr="00117D17" w:rsidRDefault="00361503" w:rsidP="00E07668">
            <w:pPr>
              <w:rPr>
                <w:rFonts w:cstheme="minorHAnsi"/>
                <w:sz w:val="18"/>
                <w:szCs w:val="18"/>
              </w:rPr>
            </w:pPr>
            <w:r w:rsidRPr="00117D17">
              <w:rPr>
                <w:rFonts w:cstheme="minorHAnsi"/>
                <w:sz w:val="18"/>
                <w:szCs w:val="18"/>
              </w:rPr>
              <w:t>Do NOT use biro, pen or ink.</w:t>
            </w:r>
          </w:p>
        </w:tc>
      </w:tr>
      <w:tr w:rsidR="00361503" w:rsidRPr="00117D17" w14:paraId="2C1E0364" w14:textId="77777777" w:rsidTr="00CE25ED">
        <w:tc>
          <w:tcPr>
            <w:tcW w:w="5949" w:type="dxa"/>
          </w:tcPr>
          <w:p w14:paraId="4A38B03E" w14:textId="693D32EB" w:rsidR="00361503" w:rsidRPr="00117D17" w:rsidRDefault="00361503" w:rsidP="00E07668">
            <w:pPr>
              <w:rPr>
                <w:rFonts w:cstheme="minorHAnsi"/>
                <w:sz w:val="18"/>
                <w:szCs w:val="18"/>
              </w:rPr>
            </w:pPr>
            <w:r w:rsidRPr="00117D17">
              <w:rPr>
                <w:sz w:val="18"/>
                <w:szCs w:val="18"/>
              </w:rPr>
              <w:t>Only use Brass paper clips if needed</w:t>
            </w:r>
            <w:r w:rsidR="0037031B" w:rsidRPr="00117D17">
              <w:rPr>
                <w:sz w:val="18"/>
                <w:szCs w:val="18"/>
              </w:rPr>
              <w:t>, but preferably remove them</w:t>
            </w:r>
            <w:r w:rsidR="002E7655" w:rsidRPr="00117D17">
              <w:rPr>
                <w:sz w:val="18"/>
                <w:szCs w:val="18"/>
              </w:rPr>
              <w:t>.</w:t>
            </w:r>
          </w:p>
        </w:tc>
        <w:tc>
          <w:tcPr>
            <w:tcW w:w="4105" w:type="dxa"/>
          </w:tcPr>
          <w:p w14:paraId="7BCE158F" w14:textId="5D8D567B" w:rsidR="00361503" w:rsidRPr="00117D17" w:rsidRDefault="00361503" w:rsidP="00E07668">
            <w:pPr>
              <w:rPr>
                <w:rFonts w:cstheme="minorHAnsi"/>
                <w:sz w:val="18"/>
                <w:szCs w:val="18"/>
              </w:rPr>
            </w:pPr>
            <w:r w:rsidRPr="00117D17">
              <w:rPr>
                <w:rFonts w:cstheme="minorHAnsi"/>
                <w:sz w:val="18"/>
                <w:szCs w:val="18"/>
              </w:rPr>
              <w:t>Don’t use adhesives (Sellotape) directly onto an archive or pens, Tippex etc</w:t>
            </w:r>
          </w:p>
        </w:tc>
      </w:tr>
      <w:tr w:rsidR="00361503" w:rsidRPr="00117D17" w14:paraId="567EA34F" w14:textId="77777777" w:rsidTr="00CE25ED">
        <w:tc>
          <w:tcPr>
            <w:tcW w:w="5949" w:type="dxa"/>
          </w:tcPr>
          <w:p w14:paraId="1674D14C" w14:textId="6BD75BE0" w:rsidR="00361503" w:rsidRPr="00117D17" w:rsidRDefault="0037031B" w:rsidP="00E07668">
            <w:pPr>
              <w:rPr>
                <w:rFonts w:cstheme="minorHAnsi"/>
                <w:sz w:val="18"/>
                <w:szCs w:val="18"/>
              </w:rPr>
            </w:pPr>
            <w:r w:rsidRPr="00117D17">
              <w:rPr>
                <w:rFonts w:cstheme="minorHAnsi"/>
                <w:sz w:val="18"/>
                <w:szCs w:val="18"/>
              </w:rPr>
              <w:t>Use boxes for protecting files and folders as they store easily.  Acid free boxes will be needed eventually but not in these early stages</w:t>
            </w:r>
            <w:r w:rsidR="002E7655" w:rsidRPr="00117D17">
              <w:rPr>
                <w:rFonts w:cstheme="minorHAnsi"/>
                <w:sz w:val="18"/>
                <w:szCs w:val="18"/>
              </w:rPr>
              <w:t>.</w:t>
            </w:r>
          </w:p>
        </w:tc>
        <w:tc>
          <w:tcPr>
            <w:tcW w:w="4105" w:type="dxa"/>
          </w:tcPr>
          <w:p w14:paraId="1A8E0C68" w14:textId="77777777" w:rsidR="00361503" w:rsidRPr="00117D17" w:rsidRDefault="00361503" w:rsidP="00E07668">
            <w:pPr>
              <w:rPr>
                <w:rFonts w:cstheme="minorHAnsi"/>
                <w:sz w:val="18"/>
                <w:szCs w:val="18"/>
              </w:rPr>
            </w:pPr>
          </w:p>
        </w:tc>
      </w:tr>
      <w:tr w:rsidR="0037031B" w:rsidRPr="00117D17" w14:paraId="7A91B8E3" w14:textId="77777777" w:rsidTr="00CE25ED">
        <w:tc>
          <w:tcPr>
            <w:tcW w:w="5949" w:type="dxa"/>
          </w:tcPr>
          <w:p w14:paraId="05AD2887" w14:textId="630D9309" w:rsidR="0037031B" w:rsidRPr="00117D17" w:rsidRDefault="0037031B" w:rsidP="002E7655">
            <w:pPr>
              <w:rPr>
                <w:rFonts w:cstheme="minorHAnsi"/>
                <w:sz w:val="18"/>
                <w:szCs w:val="18"/>
              </w:rPr>
            </w:pPr>
            <w:r w:rsidRPr="00117D17">
              <w:rPr>
                <w:rFonts w:cstheme="minorHAnsi"/>
                <w:sz w:val="18"/>
                <w:szCs w:val="18"/>
              </w:rPr>
              <w:t>Make sure files and papers are tidy and fit well within folders and folders fit well within boxes.  Not every single piece of paper needs its own individual pocket – just make sure that several sheets are inserted neatly into the pocket.</w:t>
            </w:r>
          </w:p>
        </w:tc>
        <w:tc>
          <w:tcPr>
            <w:tcW w:w="4105" w:type="dxa"/>
          </w:tcPr>
          <w:p w14:paraId="5EF866EF" w14:textId="77777777" w:rsidR="0037031B" w:rsidRPr="00117D17" w:rsidRDefault="0037031B" w:rsidP="00E07668">
            <w:pPr>
              <w:rPr>
                <w:rFonts w:cstheme="minorHAnsi"/>
                <w:sz w:val="18"/>
                <w:szCs w:val="18"/>
              </w:rPr>
            </w:pPr>
          </w:p>
        </w:tc>
      </w:tr>
      <w:tr w:rsidR="0037031B" w:rsidRPr="00117D17" w14:paraId="24EAA970" w14:textId="77777777" w:rsidTr="00CE25ED">
        <w:tc>
          <w:tcPr>
            <w:tcW w:w="5949" w:type="dxa"/>
          </w:tcPr>
          <w:p w14:paraId="2405A8F6" w14:textId="33267868" w:rsidR="0037031B" w:rsidRPr="00117D17" w:rsidRDefault="0037031B" w:rsidP="0037031B">
            <w:pPr>
              <w:rPr>
                <w:rFonts w:cstheme="minorHAnsi"/>
                <w:sz w:val="18"/>
                <w:szCs w:val="18"/>
              </w:rPr>
            </w:pPr>
            <w:r w:rsidRPr="00117D17">
              <w:rPr>
                <w:rFonts w:cstheme="minorHAnsi"/>
                <w:sz w:val="18"/>
                <w:szCs w:val="18"/>
              </w:rPr>
              <w:t>Lever arch files can be suitable even though they might not be best practice.  Better to have 3 or 4 hole binders</w:t>
            </w:r>
            <w:r w:rsidR="002E7655" w:rsidRPr="00117D17">
              <w:rPr>
                <w:rFonts w:cstheme="minorHAnsi"/>
                <w:sz w:val="18"/>
                <w:szCs w:val="18"/>
              </w:rPr>
              <w:t xml:space="preserve"> – 2 hole don’t support the material sufficiently.</w:t>
            </w:r>
          </w:p>
        </w:tc>
        <w:tc>
          <w:tcPr>
            <w:tcW w:w="4105" w:type="dxa"/>
          </w:tcPr>
          <w:p w14:paraId="082F9819" w14:textId="77777777" w:rsidR="0037031B" w:rsidRPr="00117D17" w:rsidRDefault="0037031B" w:rsidP="00E07668">
            <w:pPr>
              <w:rPr>
                <w:rFonts w:cstheme="minorHAnsi"/>
                <w:sz w:val="18"/>
                <w:szCs w:val="18"/>
              </w:rPr>
            </w:pPr>
          </w:p>
        </w:tc>
      </w:tr>
      <w:tr w:rsidR="00361503" w:rsidRPr="00117D17" w14:paraId="6F67E09D" w14:textId="77777777" w:rsidTr="00CE25ED">
        <w:tc>
          <w:tcPr>
            <w:tcW w:w="5949" w:type="dxa"/>
          </w:tcPr>
          <w:p w14:paraId="762FB3F4" w14:textId="77777777" w:rsidR="0037031B" w:rsidRPr="00117D17" w:rsidRDefault="0037031B" w:rsidP="0037031B">
            <w:pPr>
              <w:rPr>
                <w:rFonts w:cstheme="minorHAnsi"/>
                <w:sz w:val="18"/>
                <w:szCs w:val="18"/>
              </w:rPr>
            </w:pPr>
            <w:r w:rsidRPr="00117D17">
              <w:rPr>
                <w:rFonts w:cstheme="minorHAnsi"/>
                <w:sz w:val="18"/>
                <w:szCs w:val="18"/>
              </w:rPr>
              <w:t>If not using proper archival folders or boxes go for undyed folders (whilst coloured folders look nice if they get wet colour may leak onto your papers).</w:t>
            </w:r>
          </w:p>
          <w:p w14:paraId="534BEA03" w14:textId="77777777" w:rsidR="00361503" w:rsidRPr="00117D17" w:rsidRDefault="00361503" w:rsidP="00E07668">
            <w:pPr>
              <w:rPr>
                <w:rFonts w:cstheme="minorHAnsi"/>
                <w:sz w:val="18"/>
                <w:szCs w:val="18"/>
              </w:rPr>
            </w:pPr>
          </w:p>
        </w:tc>
        <w:tc>
          <w:tcPr>
            <w:tcW w:w="4105" w:type="dxa"/>
          </w:tcPr>
          <w:p w14:paraId="225D468A" w14:textId="77777777" w:rsidR="00361503" w:rsidRPr="00117D17" w:rsidRDefault="00361503" w:rsidP="00E07668">
            <w:pPr>
              <w:rPr>
                <w:rFonts w:cstheme="minorHAnsi"/>
                <w:sz w:val="18"/>
                <w:szCs w:val="18"/>
              </w:rPr>
            </w:pPr>
          </w:p>
        </w:tc>
      </w:tr>
      <w:tr w:rsidR="00361503" w:rsidRPr="00117D17" w14:paraId="77A8279E" w14:textId="77777777" w:rsidTr="00CE25ED">
        <w:tc>
          <w:tcPr>
            <w:tcW w:w="5949" w:type="dxa"/>
          </w:tcPr>
          <w:p w14:paraId="7F20E7FC" w14:textId="0B23EBCE" w:rsidR="00361503" w:rsidRPr="00117D17" w:rsidRDefault="0037031B" w:rsidP="00E07668">
            <w:pPr>
              <w:rPr>
                <w:rFonts w:cstheme="minorHAnsi"/>
                <w:sz w:val="18"/>
                <w:szCs w:val="18"/>
              </w:rPr>
            </w:pPr>
            <w:r w:rsidRPr="00117D17">
              <w:rPr>
                <w:rFonts w:cstheme="minorHAnsi"/>
                <w:sz w:val="18"/>
                <w:szCs w:val="18"/>
              </w:rPr>
              <w:t>To minimise handling papers, photographs, etc. these can be set in plastic pockets.  Modern ones brought from stationers are not proper archival quality but it is very unlikely that they would cause damage and in many cases can be better to use them rather than leaving an archive exposed.</w:t>
            </w:r>
          </w:p>
        </w:tc>
        <w:tc>
          <w:tcPr>
            <w:tcW w:w="4105" w:type="dxa"/>
          </w:tcPr>
          <w:p w14:paraId="2C709F9D" w14:textId="77777777" w:rsidR="00361503" w:rsidRPr="00117D17" w:rsidRDefault="00361503" w:rsidP="00E07668">
            <w:pPr>
              <w:rPr>
                <w:rFonts w:cstheme="minorHAnsi"/>
                <w:sz w:val="18"/>
                <w:szCs w:val="18"/>
              </w:rPr>
            </w:pPr>
          </w:p>
        </w:tc>
      </w:tr>
      <w:tr w:rsidR="002E7655" w:rsidRPr="00117D17" w14:paraId="1EC7674F" w14:textId="77777777" w:rsidTr="00CE25ED">
        <w:tc>
          <w:tcPr>
            <w:tcW w:w="5949" w:type="dxa"/>
          </w:tcPr>
          <w:p w14:paraId="5851F411" w14:textId="1ACE9ED5" w:rsidR="002E7655" w:rsidRPr="00117D17" w:rsidRDefault="002E7655" w:rsidP="002E7655">
            <w:pPr>
              <w:rPr>
                <w:rFonts w:cstheme="minorHAnsi"/>
                <w:sz w:val="18"/>
                <w:szCs w:val="18"/>
              </w:rPr>
            </w:pPr>
            <w:r w:rsidRPr="00117D17">
              <w:rPr>
                <w:rFonts w:cstheme="minorHAnsi"/>
                <w:sz w:val="18"/>
                <w:szCs w:val="18"/>
              </w:rPr>
              <w:t>Bundle photographs if you wish and use an envelope of the right size.  Or tie them together.  Consider putting card on top and bottom to protect the surfaces from the string.  The card can also be used to label the bundle.</w:t>
            </w:r>
          </w:p>
        </w:tc>
        <w:tc>
          <w:tcPr>
            <w:tcW w:w="4105" w:type="dxa"/>
          </w:tcPr>
          <w:p w14:paraId="5B0D0D63" w14:textId="1F9DBA41" w:rsidR="002E7655" w:rsidRPr="00117D17" w:rsidRDefault="002E7655" w:rsidP="00E07668">
            <w:pPr>
              <w:rPr>
                <w:rFonts w:cstheme="minorHAnsi"/>
                <w:sz w:val="18"/>
                <w:szCs w:val="18"/>
              </w:rPr>
            </w:pPr>
            <w:r w:rsidRPr="00117D17">
              <w:rPr>
                <w:rFonts w:cstheme="minorHAnsi"/>
                <w:sz w:val="18"/>
                <w:szCs w:val="18"/>
              </w:rPr>
              <w:t>Do NOT use elastic bands.</w:t>
            </w:r>
            <w:r w:rsidRPr="00117D17">
              <w:rPr>
                <w:rFonts w:cstheme="minorHAnsi"/>
                <w:sz w:val="18"/>
                <w:szCs w:val="18"/>
              </w:rPr>
              <w:br/>
              <w:t>Don’t tie too tightly.</w:t>
            </w:r>
          </w:p>
        </w:tc>
      </w:tr>
      <w:tr w:rsidR="002E7655" w:rsidRPr="00117D17" w14:paraId="62C82D9E" w14:textId="77777777" w:rsidTr="00CE25ED">
        <w:tc>
          <w:tcPr>
            <w:tcW w:w="5949" w:type="dxa"/>
          </w:tcPr>
          <w:p w14:paraId="10D927DB" w14:textId="722B4948" w:rsidR="002E7655" w:rsidRPr="00117D17" w:rsidRDefault="002E7655" w:rsidP="002E7655">
            <w:pPr>
              <w:rPr>
                <w:rFonts w:cstheme="minorHAnsi"/>
                <w:sz w:val="18"/>
                <w:szCs w:val="18"/>
              </w:rPr>
            </w:pPr>
            <w:r w:rsidRPr="00117D17">
              <w:rPr>
                <w:rFonts w:cstheme="minorHAnsi"/>
                <w:sz w:val="18"/>
                <w:szCs w:val="18"/>
              </w:rPr>
              <w:t>Photograph prints – touch at the edges and not on the surface and scanning is a useful tool to use to create a digital version</w:t>
            </w:r>
            <w:r w:rsidR="00117D17" w:rsidRPr="00117D17">
              <w:rPr>
                <w:rFonts w:cstheme="minorHAnsi"/>
                <w:sz w:val="18"/>
                <w:szCs w:val="18"/>
              </w:rPr>
              <w:t>.</w:t>
            </w:r>
            <w:r w:rsidRPr="00117D17">
              <w:rPr>
                <w:rFonts w:cstheme="minorHAnsi"/>
                <w:sz w:val="18"/>
                <w:szCs w:val="18"/>
              </w:rPr>
              <w:t xml:space="preserve"> </w:t>
            </w:r>
          </w:p>
        </w:tc>
        <w:tc>
          <w:tcPr>
            <w:tcW w:w="4105" w:type="dxa"/>
          </w:tcPr>
          <w:p w14:paraId="75DAB7C0" w14:textId="77777777" w:rsidR="002E7655" w:rsidRPr="00117D17" w:rsidRDefault="002E7655" w:rsidP="00E07668">
            <w:pPr>
              <w:rPr>
                <w:rFonts w:cstheme="minorHAnsi"/>
                <w:sz w:val="18"/>
                <w:szCs w:val="18"/>
              </w:rPr>
            </w:pPr>
          </w:p>
        </w:tc>
      </w:tr>
      <w:tr w:rsidR="00117D17" w:rsidRPr="00117D17" w14:paraId="1E227DB2" w14:textId="77777777" w:rsidTr="00CE25ED">
        <w:tc>
          <w:tcPr>
            <w:tcW w:w="5949" w:type="dxa"/>
          </w:tcPr>
          <w:p w14:paraId="34676B75" w14:textId="0C8C01BC" w:rsidR="00117D17" w:rsidRPr="00117D17" w:rsidRDefault="00117D17" w:rsidP="00117D17">
            <w:pPr>
              <w:rPr>
                <w:rFonts w:cstheme="minorHAnsi"/>
                <w:sz w:val="18"/>
                <w:szCs w:val="18"/>
              </w:rPr>
            </w:pPr>
            <w:r w:rsidRPr="00117D17">
              <w:rPr>
                <w:rFonts w:cstheme="minorHAnsi"/>
                <w:sz w:val="18"/>
                <w:szCs w:val="18"/>
              </w:rPr>
              <w:t>Minimise handling delicate material.</w:t>
            </w:r>
          </w:p>
          <w:p w14:paraId="7CCA472B" w14:textId="77777777" w:rsidR="00117D17" w:rsidRPr="00117D17" w:rsidRDefault="00117D17" w:rsidP="002E7655">
            <w:pPr>
              <w:rPr>
                <w:rFonts w:cstheme="minorHAnsi"/>
                <w:sz w:val="18"/>
                <w:szCs w:val="18"/>
              </w:rPr>
            </w:pPr>
          </w:p>
        </w:tc>
        <w:tc>
          <w:tcPr>
            <w:tcW w:w="4105" w:type="dxa"/>
          </w:tcPr>
          <w:p w14:paraId="77193C12" w14:textId="71EC6C84" w:rsidR="00117D17" w:rsidRPr="00117D17" w:rsidRDefault="00117D17" w:rsidP="00E07668">
            <w:pPr>
              <w:rPr>
                <w:rFonts w:cstheme="minorHAnsi"/>
                <w:sz w:val="18"/>
                <w:szCs w:val="18"/>
              </w:rPr>
            </w:pPr>
            <w:r w:rsidRPr="00117D17">
              <w:rPr>
                <w:rFonts w:cstheme="minorHAnsi"/>
                <w:sz w:val="18"/>
                <w:szCs w:val="18"/>
              </w:rPr>
              <w:t>Don’t expose papers to bright lights for long periods of time.</w:t>
            </w:r>
          </w:p>
        </w:tc>
      </w:tr>
      <w:tr w:rsidR="00117D17" w:rsidRPr="00117D17" w14:paraId="10F44007" w14:textId="77777777" w:rsidTr="00CE25ED">
        <w:tc>
          <w:tcPr>
            <w:tcW w:w="5949" w:type="dxa"/>
          </w:tcPr>
          <w:p w14:paraId="19EFAAF9" w14:textId="4482BC08" w:rsidR="00117D17" w:rsidRPr="00117D17" w:rsidRDefault="00117D17" w:rsidP="00117D17">
            <w:pPr>
              <w:rPr>
                <w:rFonts w:cstheme="minorHAnsi"/>
                <w:sz w:val="18"/>
                <w:szCs w:val="18"/>
              </w:rPr>
            </w:pPr>
            <w:r w:rsidRPr="00117D17">
              <w:rPr>
                <w:rFonts w:cstheme="minorHAnsi"/>
                <w:sz w:val="18"/>
                <w:szCs w:val="18"/>
              </w:rPr>
              <w:t>Posters can be rolled with a suitably sized piece of paper around them for protection</w:t>
            </w:r>
          </w:p>
        </w:tc>
        <w:tc>
          <w:tcPr>
            <w:tcW w:w="4105" w:type="dxa"/>
          </w:tcPr>
          <w:p w14:paraId="1A7EE3C2" w14:textId="77777777" w:rsidR="00117D17" w:rsidRPr="00117D17" w:rsidRDefault="00117D17" w:rsidP="00E07668">
            <w:pPr>
              <w:rPr>
                <w:rFonts w:cstheme="minorHAnsi"/>
                <w:sz w:val="18"/>
                <w:szCs w:val="18"/>
              </w:rPr>
            </w:pPr>
          </w:p>
        </w:tc>
      </w:tr>
    </w:tbl>
    <w:p w14:paraId="4CA90D2E" w14:textId="3996CF9E" w:rsidR="00361503" w:rsidRDefault="00361503" w:rsidP="00E07668">
      <w:pPr>
        <w:rPr>
          <w:rFonts w:cstheme="minorHAnsi"/>
          <w:sz w:val="18"/>
          <w:szCs w:val="18"/>
        </w:rPr>
      </w:pPr>
    </w:p>
    <w:p w14:paraId="69A7AD1F" w14:textId="572EDA1C" w:rsidR="00117D17" w:rsidRPr="00117D17" w:rsidRDefault="00117D17" w:rsidP="00E07668">
      <w:pPr>
        <w:rPr>
          <w:rFonts w:cstheme="minorHAnsi"/>
          <w:b/>
          <w:bCs/>
          <w:sz w:val="18"/>
          <w:szCs w:val="18"/>
        </w:rPr>
      </w:pPr>
      <w:r>
        <w:t xml:space="preserve">So that is it.  Your knowledge will expand once you start and it is very rewarding.  A more in-depth document will follow but there is enough here to get started.  </w:t>
      </w:r>
      <w:r w:rsidRPr="00117D17">
        <w:rPr>
          <w:b/>
          <w:bCs/>
        </w:rPr>
        <w:t>The 100</w:t>
      </w:r>
      <w:r w:rsidRPr="00117D17">
        <w:rPr>
          <w:b/>
          <w:bCs/>
          <w:vertAlign w:val="superscript"/>
        </w:rPr>
        <w:t>th</w:t>
      </w:r>
      <w:r w:rsidRPr="00117D17">
        <w:rPr>
          <w:b/>
          <w:bCs/>
        </w:rPr>
        <w:t xml:space="preserve"> Anniversary of </w:t>
      </w:r>
      <w:r>
        <w:rPr>
          <w:b/>
          <w:bCs/>
        </w:rPr>
        <w:t>N</w:t>
      </w:r>
      <w:r w:rsidRPr="00117D17">
        <w:rPr>
          <w:b/>
          <w:bCs/>
        </w:rPr>
        <w:t>etball in England is not far away.</w:t>
      </w:r>
    </w:p>
    <w:sectPr w:rsidR="00117D17" w:rsidRPr="00117D17" w:rsidSect="00D75433">
      <w:headerReference w:type="even" r:id="rId23"/>
      <w:headerReference w:type="default" r:id="rId24"/>
      <w:footerReference w:type="even" r:id="rId25"/>
      <w:footerReference w:type="default" r:id="rId26"/>
      <w:headerReference w:type="first" r:id="rId27"/>
      <w:footerReference w:type="first" r:id="rId28"/>
      <w:pgSz w:w="11906" w:h="16838"/>
      <w:pgMar w:top="709" w:right="849" w:bottom="851"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987C57" w14:textId="77777777" w:rsidR="00E774B5" w:rsidRDefault="00E774B5" w:rsidP="00764590">
      <w:pPr>
        <w:spacing w:after="0" w:line="240" w:lineRule="auto"/>
      </w:pPr>
      <w:r>
        <w:separator/>
      </w:r>
    </w:p>
  </w:endnote>
  <w:endnote w:type="continuationSeparator" w:id="0">
    <w:p w14:paraId="2B34864D" w14:textId="77777777" w:rsidR="00E774B5" w:rsidRDefault="00E774B5" w:rsidP="00764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27C45E" w14:textId="77777777" w:rsidR="00764590" w:rsidRDefault="007645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A79AFE" w14:textId="5D42855C" w:rsidR="00764590" w:rsidRDefault="00422542" w:rsidP="00764590">
    <w:pPr>
      <w:pStyle w:val="Footer"/>
      <w:jc w:val="right"/>
      <w:rPr>
        <w:sz w:val="16"/>
        <w:szCs w:val="16"/>
      </w:rPr>
    </w:pPr>
    <w:r>
      <w:rPr>
        <w:sz w:val="16"/>
        <w:szCs w:val="16"/>
      </w:rPr>
      <w:fldChar w:fldCharType="begin"/>
    </w:r>
    <w:r>
      <w:rPr>
        <w:sz w:val="16"/>
        <w:szCs w:val="16"/>
      </w:rPr>
      <w:instrText xml:space="preserve"> DATE   \* MERGEFORMAT </w:instrText>
    </w:r>
    <w:r>
      <w:rPr>
        <w:sz w:val="16"/>
        <w:szCs w:val="16"/>
      </w:rPr>
      <w:fldChar w:fldCharType="separate"/>
    </w:r>
    <w:r w:rsidR="0024028C">
      <w:rPr>
        <w:noProof/>
        <w:sz w:val="16"/>
        <w:szCs w:val="16"/>
      </w:rPr>
      <w:t>25/03/2021</w:t>
    </w:r>
    <w:r>
      <w:rPr>
        <w:sz w:val="16"/>
        <w:szCs w:val="16"/>
      </w:rPr>
      <w:fldChar w:fldCharType="end"/>
    </w:r>
    <w:r w:rsidRPr="00422542">
      <w:rPr>
        <w:sz w:val="16"/>
        <w:szCs w:val="16"/>
      </w:rPr>
      <w:ptab w:relativeTo="margin" w:alignment="center" w:leader="none"/>
    </w:r>
    <w:r w:rsidR="0024028C">
      <w:rPr>
        <w:sz w:val="16"/>
        <w:szCs w:val="16"/>
      </w:rPr>
      <w:fldChar w:fldCharType="begin"/>
    </w:r>
    <w:r w:rsidR="0024028C">
      <w:rPr>
        <w:sz w:val="16"/>
        <w:szCs w:val="16"/>
      </w:rPr>
      <w:instrText xml:space="preserve"> FILENAME   \* MERGEFORMAT </w:instrText>
    </w:r>
    <w:r w:rsidR="0024028C">
      <w:rPr>
        <w:sz w:val="16"/>
        <w:szCs w:val="16"/>
      </w:rPr>
      <w:fldChar w:fldCharType="separate"/>
    </w:r>
    <w:r w:rsidR="0024028C">
      <w:rPr>
        <w:noProof/>
        <w:sz w:val="16"/>
        <w:szCs w:val="16"/>
      </w:rPr>
      <w:t>How to get Started Published.docx</w:t>
    </w:r>
    <w:r w:rsidR="0024028C">
      <w:rPr>
        <w:sz w:val="16"/>
        <w:szCs w:val="16"/>
      </w:rPr>
      <w:fldChar w:fldCharType="end"/>
    </w:r>
    <w:r w:rsidRPr="00422542">
      <w:rPr>
        <w:sz w:val="16"/>
        <w:szCs w:val="16"/>
      </w:rPr>
      <w:ptab w:relativeTo="margin" w:alignment="right" w:leader="none"/>
    </w:r>
    <w:r>
      <w:rPr>
        <w:sz w:val="16"/>
        <w:szCs w:val="16"/>
      </w:rPr>
      <w:fldChar w:fldCharType="begin"/>
    </w:r>
    <w:r>
      <w:rPr>
        <w:sz w:val="16"/>
        <w:szCs w:val="16"/>
      </w:rPr>
      <w:instrText xml:space="preserve"> PAGE  \* Arabic  \* MERGEFORMAT </w:instrText>
    </w:r>
    <w:r>
      <w:rPr>
        <w:sz w:val="16"/>
        <w:szCs w:val="16"/>
      </w:rPr>
      <w:fldChar w:fldCharType="separate"/>
    </w:r>
    <w:r>
      <w:rPr>
        <w:noProof/>
        <w:sz w:val="16"/>
        <w:szCs w:val="16"/>
      </w:rPr>
      <w:t>1</w:t>
    </w:r>
    <w:r>
      <w:rPr>
        <w:sz w:val="16"/>
        <w:szCs w:val="16"/>
      </w:rPr>
      <w:fldChar w:fldCharType="end"/>
    </w:r>
  </w:p>
  <w:p w14:paraId="70AB3A5C" w14:textId="77777777" w:rsidR="00764590" w:rsidRDefault="007645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BFFCF" w14:textId="77777777" w:rsidR="00764590" w:rsidRDefault="007645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26B01B" w14:textId="77777777" w:rsidR="00E774B5" w:rsidRDefault="00E774B5" w:rsidP="00764590">
      <w:pPr>
        <w:spacing w:after="0" w:line="240" w:lineRule="auto"/>
      </w:pPr>
      <w:r>
        <w:separator/>
      </w:r>
    </w:p>
  </w:footnote>
  <w:footnote w:type="continuationSeparator" w:id="0">
    <w:p w14:paraId="7E102490" w14:textId="77777777" w:rsidR="00E774B5" w:rsidRDefault="00E774B5" w:rsidP="007645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89E70" w14:textId="77777777" w:rsidR="00764590" w:rsidRDefault="007645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A214CA" w14:textId="77777777" w:rsidR="00764590" w:rsidRPr="00452630" w:rsidRDefault="00764590" w:rsidP="00764590">
    <w:pPr>
      <w:spacing w:after="0" w:line="749" w:lineRule="atLeast"/>
      <w:textAlignment w:val="baseline"/>
      <w:rPr>
        <w:rFonts w:ascii="&amp;quot" w:hAnsi="&amp;quot"/>
        <w:b/>
        <w:bCs/>
        <w:color w:val="E9A832"/>
        <w:sz w:val="75"/>
        <w:szCs w:val="75"/>
        <w:lang w:eastAsia="en-GB"/>
      </w:rPr>
    </w:pPr>
    <w:r>
      <w:rPr>
        <w:rFonts w:ascii="&amp;quot" w:hAnsi="&amp;quot"/>
        <w:b/>
        <w:bCs/>
        <w:noProof/>
        <w:color w:val="E9A832"/>
        <w:sz w:val="75"/>
        <w:szCs w:val="75"/>
        <w:lang w:eastAsia="en-GB"/>
      </w:rPr>
      <w:drawing>
        <wp:anchor distT="0" distB="0" distL="114300" distR="114300" simplePos="0" relativeHeight="251660288" behindDoc="0" locked="0" layoutInCell="1" allowOverlap="1" wp14:anchorId="4EB0CC2B" wp14:editId="6F957BEA">
          <wp:simplePos x="0" y="0"/>
          <wp:positionH relativeFrom="margin">
            <wp:posOffset>4803775</wp:posOffset>
          </wp:positionH>
          <wp:positionV relativeFrom="margin">
            <wp:posOffset>-1456690</wp:posOffset>
          </wp:positionV>
          <wp:extent cx="1381125" cy="107442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074420"/>
                  </a:xfrm>
                  <a:prstGeom prst="rect">
                    <a:avLst/>
                  </a:prstGeom>
                  <a:noFill/>
                  <a:ln>
                    <a:noFill/>
                  </a:ln>
                </pic:spPr>
              </pic:pic>
            </a:graphicData>
          </a:graphic>
        </wp:anchor>
      </w:drawing>
    </w:r>
    <w:hyperlink r:id="rId2" w:history="1">
      <w:r w:rsidRPr="00452630">
        <w:rPr>
          <w:rFonts w:ascii="&amp;quot" w:hAnsi="&amp;quot"/>
          <w:b/>
          <w:bCs/>
          <w:color w:val="E9A832"/>
          <w:sz w:val="75"/>
          <w:szCs w:val="75"/>
          <w:u w:val="single"/>
          <w:bdr w:val="none" w:sz="0" w:space="0" w:color="auto" w:frame="1"/>
          <w:lang w:eastAsia="en-GB"/>
        </w:rPr>
        <w:t>Our Netball History</w:t>
      </w:r>
    </w:hyperlink>
  </w:p>
  <w:p w14:paraId="3C0454FC" w14:textId="77777777" w:rsidR="00764590" w:rsidRDefault="00764590">
    <w:pPr>
      <w:pStyle w:val="Header"/>
    </w:pPr>
  </w:p>
  <w:p w14:paraId="0D3D2BF4" w14:textId="77777777" w:rsidR="00764590" w:rsidRDefault="00764590">
    <w:pPr>
      <w:pStyle w:val="Header"/>
    </w:pPr>
  </w:p>
  <w:p w14:paraId="7ECBF266" w14:textId="77777777" w:rsidR="00764590" w:rsidRDefault="00764590">
    <w:pPr>
      <w:pStyle w:val="Header"/>
    </w:pPr>
  </w:p>
  <w:p w14:paraId="711F2D2F" w14:textId="77777777" w:rsidR="00764590" w:rsidRDefault="007645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AB1576" w14:textId="77777777" w:rsidR="00764590" w:rsidRDefault="007645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D33F5A"/>
    <w:multiLevelType w:val="hybridMultilevel"/>
    <w:tmpl w:val="B4E67A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312B9F"/>
    <w:multiLevelType w:val="hybridMultilevel"/>
    <w:tmpl w:val="628C0C22"/>
    <w:lvl w:ilvl="0" w:tplc="0AAE28D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0BF"/>
    <w:rsid w:val="00015E23"/>
    <w:rsid w:val="001072F9"/>
    <w:rsid w:val="00117D17"/>
    <w:rsid w:val="00167638"/>
    <w:rsid w:val="00215F46"/>
    <w:rsid w:val="0024028C"/>
    <w:rsid w:val="002D0A4A"/>
    <w:rsid w:val="002E102E"/>
    <w:rsid w:val="002E7655"/>
    <w:rsid w:val="00303962"/>
    <w:rsid w:val="003049DF"/>
    <w:rsid w:val="003541DF"/>
    <w:rsid w:val="00355C6D"/>
    <w:rsid w:val="00361503"/>
    <w:rsid w:val="0037031B"/>
    <w:rsid w:val="00422542"/>
    <w:rsid w:val="0043267A"/>
    <w:rsid w:val="0049341B"/>
    <w:rsid w:val="00555826"/>
    <w:rsid w:val="005B50BF"/>
    <w:rsid w:val="005D6CCD"/>
    <w:rsid w:val="005E3041"/>
    <w:rsid w:val="00647B10"/>
    <w:rsid w:val="006C7BEF"/>
    <w:rsid w:val="007059EF"/>
    <w:rsid w:val="00764590"/>
    <w:rsid w:val="00802B3B"/>
    <w:rsid w:val="008145DC"/>
    <w:rsid w:val="00953B6F"/>
    <w:rsid w:val="009B0657"/>
    <w:rsid w:val="009B06A4"/>
    <w:rsid w:val="00A04ACF"/>
    <w:rsid w:val="00B67190"/>
    <w:rsid w:val="00CE25ED"/>
    <w:rsid w:val="00CE416F"/>
    <w:rsid w:val="00D2079F"/>
    <w:rsid w:val="00D75433"/>
    <w:rsid w:val="00DE3734"/>
    <w:rsid w:val="00E774B5"/>
    <w:rsid w:val="00F968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A5D2BF"/>
  <w15:chartTrackingRefBased/>
  <w15:docId w15:val="{66CF56F3-0FBE-4840-AD15-07558056C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6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45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4590"/>
  </w:style>
  <w:style w:type="paragraph" w:styleId="Footer">
    <w:name w:val="footer"/>
    <w:basedOn w:val="Normal"/>
    <w:link w:val="FooterChar"/>
    <w:uiPriority w:val="99"/>
    <w:unhideWhenUsed/>
    <w:rsid w:val="007645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4590"/>
  </w:style>
  <w:style w:type="character" w:styleId="Hyperlink">
    <w:name w:val="Hyperlink"/>
    <w:basedOn w:val="DefaultParagraphFont"/>
    <w:uiPriority w:val="99"/>
    <w:unhideWhenUsed/>
    <w:rsid w:val="005B50BF"/>
    <w:rPr>
      <w:color w:val="0000FF" w:themeColor="hyperlink"/>
      <w:u w:val="single"/>
    </w:rPr>
  </w:style>
  <w:style w:type="table" w:styleId="TableGrid">
    <w:name w:val="Table Grid"/>
    <w:basedOn w:val="TableNormal"/>
    <w:uiPriority w:val="59"/>
    <w:rsid w:val="005B50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50BF"/>
    <w:pPr>
      <w:ind w:left="720"/>
      <w:contextualSpacing/>
    </w:pPr>
  </w:style>
  <w:style w:type="character" w:styleId="UnresolvedMention">
    <w:name w:val="Unresolved Mention"/>
    <w:basedOn w:val="DefaultParagraphFont"/>
    <w:uiPriority w:val="99"/>
    <w:semiHidden/>
    <w:unhideWhenUsed/>
    <w:rsid w:val="003049DF"/>
    <w:rPr>
      <w:color w:val="605E5C"/>
      <w:shd w:val="clear" w:color="auto" w:fill="E1DFDD"/>
    </w:rPr>
  </w:style>
  <w:style w:type="paragraph" w:styleId="BalloonText">
    <w:name w:val="Balloon Text"/>
    <w:basedOn w:val="Normal"/>
    <w:link w:val="BalloonTextChar"/>
    <w:uiPriority w:val="99"/>
    <w:semiHidden/>
    <w:unhideWhenUsed/>
    <w:rsid w:val="002D0A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0A4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ournetballhistory.org.uk"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yperlink" Target="mailto:ournetballhistory@englandnetball.co.u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s://en.wikipedia.org/wiki/Chapman_code" TargetMode="External"/><Relationship Id="rId27" Type="http://schemas.openxmlformats.org/officeDocument/2006/relationships/header" Target="head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hyperlink" Target="http://www.ournetballhistory.org.uk/" TargetMode="External"/><Relationship Id="rId1"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an%20Worrell\Documents\Custom%20Office%20Templates\NHA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NHAG.dotx</Template>
  <TotalTime>0</TotalTime>
  <Pages>4</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Brian Worrell</cp:lastModifiedBy>
  <cp:revision>2</cp:revision>
  <dcterms:created xsi:type="dcterms:W3CDTF">2021-03-25T09:02:00Z</dcterms:created>
  <dcterms:modified xsi:type="dcterms:W3CDTF">2021-03-25T09:02:00Z</dcterms:modified>
</cp:coreProperties>
</file>